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A3E" w:rsidRDefault="00643A3E" w:rsidP="00276299">
      <w:pPr>
        <w:jc w:val="center"/>
        <w:rPr>
          <w:b/>
          <w:color w:val="0070C0"/>
          <w:sz w:val="72"/>
          <w:szCs w:val="72"/>
        </w:rPr>
      </w:pPr>
      <w:r w:rsidRPr="00276299">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4369</wp:posOffset>
            </wp:positionV>
            <wp:extent cx="2990850" cy="3711575"/>
            <wp:effectExtent l="0" t="0" r="0" b="3175"/>
            <wp:wrapNone/>
            <wp:docPr id="2" name="Picture 2" descr="C:\Users\stbaxmor01\AppData\Local\Microsoft\Windows\Temporary Internet Files\Content.Outlook\LDDZIZ6T\Logo Design colour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baxmor01\AppData\Local\Microsoft\Windows\Temporary Internet Files\Content.Outlook\LDDZIZ6T\Logo Design colour jpg.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90850" cy="3711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3A3E" w:rsidRDefault="00643A3E" w:rsidP="00276299">
      <w:pPr>
        <w:jc w:val="center"/>
        <w:rPr>
          <w:b/>
          <w:color w:val="0070C0"/>
          <w:sz w:val="72"/>
          <w:szCs w:val="72"/>
        </w:rPr>
      </w:pPr>
    </w:p>
    <w:p w:rsidR="00643A3E" w:rsidRDefault="00643A3E" w:rsidP="00276299">
      <w:pPr>
        <w:jc w:val="center"/>
        <w:rPr>
          <w:b/>
          <w:color w:val="0070C0"/>
          <w:sz w:val="72"/>
          <w:szCs w:val="72"/>
        </w:rPr>
      </w:pPr>
    </w:p>
    <w:p w:rsidR="00643A3E" w:rsidRDefault="00643A3E" w:rsidP="00276299">
      <w:pPr>
        <w:jc w:val="center"/>
        <w:rPr>
          <w:b/>
          <w:color w:val="0070C0"/>
          <w:sz w:val="72"/>
          <w:szCs w:val="72"/>
        </w:rPr>
      </w:pPr>
    </w:p>
    <w:p w:rsidR="00643A3E" w:rsidRDefault="00643A3E" w:rsidP="00276299">
      <w:pPr>
        <w:jc w:val="center"/>
        <w:rPr>
          <w:b/>
          <w:color w:val="0070C0"/>
          <w:sz w:val="72"/>
          <w:szCs w:val="72"/>
        </w:rPr>
      </w:pPr>
    </w:p>
    <w:p w:rsidR="00643A3E" w:rsidRDefault="00643A3E" w:rsidP="00276299">
      <w:pPr>
        <w:jc w:val="center"/>
        <w:rPr>
          <w:b/>
          <w:color w:val="0070C0"/>
          <w:sz w:val="72"/>
          <w:szCs w:val="72"/>
        </w:rPr>
      </w:pPr>
    </w:p>
    <w:p w:rsidR="00DB7AA2" w:rsidRPr="00643A3E" w:rsidRDefault="008D566C" w:rsidP="00276299">
      <w:pPr>
        <w:jc w:val="center"/>
        <w:rPr>
          <w:b/>
          <w:color w:val="000099"/>
          <w:sz w:val="72"/>
          <w:szCs w:val="72"/>
        </w:rPr>
      </w:pPr>
      <w:r>
        <w:rPr>
          <w:b/>
          <w:color w:val="0070C0"/>
          <w:sz w:val="72"/>
          <w:szCs w:val="72"/>
        </w:rPr>
        <w:t xml:space="preserve">  </w:t>
      </w:r>
      <w:r w:rsidR="004A5C68" w:rsidRPr="00643A3E">
        <w:rPr>
          <w:b/>
          <w:color w:val="000099"/>
          <w:sz w:val="72"/>
          <w:szCs w:val="72"/>
        </w:rPr>
        <w:t>BANTASKIN PRIMARY SCHOOL AND NURSERY CLASS</w:t>
      </w:r>
    </w:p>
    <w:p w:rsidR="00224318" w:rsidRPr="00643A3E" w:rsidRDefault="00224318" w:rsidP="004A5C68">
      <w:pPr>
        <w:spacing w:after="0" w:line="240" w:lineRule="auto"/>
        <w:jc w:val="center"/>
        <w:outlineLvl w:val="0"/>
        <w:rPr>
          <w:rFonts w:eastAsia="Times New Roman" w:cs="Times New Roman"/>
          <w:color w:val="000099"/>
          <w:sz w:val="56"/>
          <w:szCs w:val="56"/>
        </w:rPr>
      </w:pPr>
      <w:r w:rsidRPr="00643A3E">
        <w:rPr>
          <w:rFonts w:eastAsia="Times New Roman" w:cs="Times New Roman"/>
          <w:color w:val="000099"/>
          <w:sz w:val="56"/>
          <w:szCs w:val="56"/>
        </w:rPr>
        <w:t>Inspiring Ambition</w:t>
      </w:r>
    </w:p>
    <w:p w:rsidR="00643A3E" w:rsidRDefault="00643A3E" w:rsidP="004A5C68">
      <w:pPr>
        <w:spacing w:after="0" w:line="240" w:lineRule="auto"/>
        <w:jc w:val="center"/>
        <w:outlineLvl w:val="0"/>
        <w:rPr>
          <w:rFonts w:eastAsia="Times New Roman" w:cs="Times New Roman"/>
          <w:sz w:val="56"/>
          <w:szCs w:val="56"/>
        </w:rPr>
      </w:pPr>
    </w:p>
    <w:p w:rsidR="00643A3E" w:rsidRDefault="00643A3E" w:rsidP="004A5C68">
      <w:pPr>
        <w:spacing w:after="0" w:line="240" w:lineRule="auto"/>
        <w:jc w:val="center"/>
        <w:outlineLvl w:val="0"/>
        <w:rPr>
          <w:rFonts w:eastAsia="Times New Roman" w:cs="Times New Roman"/>
          <w:sz w:val="56"/>
          <w:szCs w:val="56"/>
        </w:rPr>
      </w:pPr>
    </w:p>
    <w:p w:rsidR="004A5C68" w:rsidRPr="000F0185" w:rsidRDefault="004A5C68" w:rsidP="004A5C68">
      <w:pPr>
        <w:spacing w:after="0" w:line="240" w:lineRule="auto"/>
        <w:jc w:val="center"/>
        <w:outlineLvl w:val="0"/>
        <w:rPr>
          <w:rFonts w:eastAsia="Times New Roman" w:cs="Times New Roman"/>
          <w:color w:val="2F5496" w:themeColor="accent5" w:themeShade="BF"/>
          <w:sz w:val="56"/>
          <w:szCs w:val="56"/>
        </w:rPr>
      </w:pPr>
      <w:r w:rsidRPr="000F0185">
        <w:rPr>
          <w:rFonts w:eastAsia="Times New Roman" w:cs="Times New Roman"/>
          <w:color w:val="2F5496" w:themeColor="accent5" w:themeShade="BF"/>
          <w:sz w:val="56"/>
          <w:szCs w:val="56"/>
        </w:rPr>
        <w:t xml:space="preserve">Standards </w:t>
      </w:r>
      <w:r w:rsidR="00031706" w:rsidRPr="000F0185">
        <w:rPr>
          <w:rFonts w:eastAsia="Times New Roman" w:cs="Times New Roman"/>
          <w:color w:val="2F5496" w:themeColor="accent5" w:themeShade="BF"/>
          <w:sz w:val="56"/>
          <w:szCs w:val="56"/>
        </w:rPr>
        <w:t xml:space="preserve">and Quality Report Session </w:t>
      </w:r>
      <w:r w:rsidRPr="000F0185">
        <w:rPr>
          <w:rFonts w:eastAsia="Times New Roman" w:cs="Times New Roman"/>
          <w:color w:val="2F5496" w:themeColor="accent5" w:themeShade="BF"/>
          <w:sz w:val="56"/>
          <w:szCs w:val="56"/>
        </w:rPr>
        <w:t>201</w:t>
      </w:r>
      <w:r w:rsidR="005820CE" w:rsidRPr="000F0185">
        <w:rPr>
          <w:rFonts w:eastAsia="Times New Roman" w:cs="Times New Roman"/>
          <w:color w:val="2F5496" w:themeColor="accent5" w:themeShade="BF"/>
          <w:sz w:val="56"/>
          <w:szCs w:val="56"/>
        </w:rPr>
        <w:t>9</w:t>
      </w:r>
      <w:r w:rsidR="00031706" w:rsidRPr="000F0185">
        <w:rPr>
          <w:rFonts w:eastAsia="Times New Roman" w:cs="Times New Roman"/>
          <w:color w:val="2F5496" w:themeColor="accent5" w:themeShade="BF"/>
          <w:sz w:val="56"/>
          <w:szCs w:val="56"/>
        </w:rPr>
        <w:t xml:space="preserve"> </w:t>
      </w:r>
      <w:r w:rsidR="005820CE" w:rsidRPr="000F0185">
        <w:rPr>
          <w:rFonts w:eastAsia="Times New Roman" w:cs="Times New Roman"/>
          <w:color w:val="2F5496" w:themeColor="accent5" w:themeShade="BF"/>
          <w:sz w:val="56"/>
          <w:szCs w:val="56"/>
        </w:rPr>
        <w:t>–</w:t>
      </w:r>
      <w:r w:rsidR="00031706" w:rsidRPr="000F0185">
        <w:rPr>
          <w:rFonts w:eastAsia="Times New Roman" w:cs="Times New Roman"/>
          <w:color w:val="2F5496" w:themeColor="accent5" w:themeShade="BF"/>
          <w:sz w:val="56"/>
          <w:szCs w:val="56"/>
        </w:rPr>
        <w:t xml:space="preserve"> 20</w:t>
      </w:r>
      <w:r w:rsidR="005820CE" w:rsidRPr="000F0185">
        <w:rPr>
          <w:rFonts w:eastAsia="Times New Roman" w:cs="Times New Roman"/>
          <w:color w:val="2F5496" w:themeColor="accent5" w:themeShade="BF"/>
          <w:sz w:val="56"/>
          <w:szCs w:val="56"/>
        </w:rPr>
        <w:t>20</w:t>
      </w:r>
    </w:p>
    <w:p w:rsidR="00DB7AA2" w:rsidRPr="000F0185" w:rsidRDefault="00DB7AA2">
      <w:pPr>
        <w:rPr>
          <w:color w:val="2F5496" w:themeColor="accent5" w:themeShade="BF"/>
        </w:rPr>
      </w:pPr>
    </w:p>
    <w:p w:rsidR="004A5C68" w:rsidRPr="00276299" w:rsidRDefault="004A5C68" w:rsidP="00276299">
      <w:pPr>
        <w:jc w:val="center"/>
      </w:pPr>
    </w:p>
    <w:p w:rsidR="004A5C68" w:rsidRDefault="004A5C68" w:rsidP="004A5C68">
      <w:pPr>
        <w:rPr>
          <w:rFonts w:eastAsiaTheme="minorHAnsi"/>
          <w:lang w:eastAsia="en-US"/>
        </w:rPr>
      </w:pPr>
    </w:p>
    <w:p w:rsidR="005D5C76" w:rsidRDefault="005D5C76" w:rsidP="004A5C68">
      <w:pPr>
        <w:rPr>
          <w:rFonts w:eastAsiaTheme="minorHAnsi"/>
          <w:color w:val="0070C0"/>
          <w:sz w:val="32"/>
          <w:szCs w:val="32"/>
          <w:lang w:eastAsia="en-US"/>
        </w:rPr>
      </w:pPr>
    </w:p>
    <w:p w:rsidR="005D5C76" w:rsidRPr="005D5C76" w:rsidRDefault="005D5C76" w:rsidP="005D5C76">
      <w:pPr>
        <w:pStyle w:val="paragraph"/>
        <w:spacing w:before="0" w:beforeAutospacing="0" w:after="0" w:afterAutospacing="0"/>
        <w:textAlignment w:val="baseline"/>
        <w:rPr>
          <w:rFonts w:asciiTheme="minorHAnsi" w:hAnsiTheme="minorHAnsi" w:cs="Segoe UI"/>
          <w:sz w:val="32"/>
          <w:szCs w:val="32"/>
        </w:rPr>
      </w:pPr>
      <w:r w:rsidRPr="005D5C76">
        <w:rPr>
          <w:rStyle w:val="normaltextrun"/>
          <w:rFonts w:asciiTheme="minorHAnsi" w:hAnsiTheme="minorHAnsi" w:cs="Segoe UI"/>
          <w:sz w:val="32"/>
          <w:szCs w:val="32"/>
        </w:rPr>
        <w:lastRenderedPageBreak/>
        <w:t>The purpose of the annual Standards and Quality Report (SQR) is to record the successes and achievements in delivering improvement relating to the identified priorities in the improvement plan 2019/20. Ordinarily, the SQR documents the outcomes and impact of improvement actions over the course of four terms of the academic session.</w:t>
      </w:r>
      <w:r w:rsidRPr="005D5C76">
        <w:rPr>
          <w:rStyle w:val="eop"/>
          <w:rFonts w:asciiTheme="minorHAnsi" w:hAnsiTheme="minorHAnsi" w:cs="Segoe UI"/>
          <w:sz w:val="32"/>
          <w:szCs w:val="32"/>
        </w:rPr>
        <w:t> </w:t>
      </w:r>
    </w:p>
    <w:p w:rsidR="005D5C76" w:rsidRPr="005D5C76" w:rsidRDefault="005D5C76" w:rsidP="005D5C76">
      <w:pPr>
        <w:pStyle w:val="paragraph"/>
        <w:spacing w:before="0" w:beforeAutospacing="0" w:after="0" w:afterAutospacing="0"/>
        <w:textAlignment w:val="baseline"/>
        <w:rPr>
          <w:rFonts w:asciiTheme="minorHAnsi" w:hAnsiTheme="minorHAnsi" w:cs="Segoe UI"/>
          <w:sz w:val="32"/>
          <w:szCs w:val="32"/>
        </w:rPr>
      </w:pPr>
      <w:r w:rsidRPr="005D5C76">
        <w:rPr>
          <w:rStyle w:val="eop"/>
          <w:rFonts w:asciiTheme="minorHAnsi" w:hAnsiTheme="minorHAnsi" w:cs="Segoe UI"/>
          <w:sz w:val="32"/>
          <w:szCs w:val="32"/>
        </w:rPr>
        <w:t> </w:t>
      </w:r>
    </w:p>
    <w:p w:rsidR="005D5C76" w:rsidRPr="005D5C76" w:rsidRDefault="005D5C76" w:rsidP="005D5C76">
      <w:pPr>
        <w:pStyle w:val="paragraph"/>
        <w:spacing w:before="0" w:beforeAutospacing="0" w:after="0" w:afterAutospacing="0"/>
        <w:textAlignment w:val="baseline"/>
        <w:rPr>
          <w:rFonts w:asciiTheme="minorHAnsi" w:hAnsiTheme="minorHAnsi" w:cs="Segoe UI"/>
          <w:sz w:val="32"/>
          <w:szCs w:val="32"/>
        </w:rPr>
      </w:pPr>
      <w:r w:rsidRPr="005D5C76">
        <w:rPr>
          <w:rStyle w:val="normaltextrun"/>
          <w:rFonts w:asciiTheme="minorHAnsi" w:hAnsiTheme="minorHAnsi" w:cs="Segoe UI"/>
          <w:sz w:val="32"/>
          <w:szCs w:val="32"/>
        </w:rPr>
        <w:t>Due to the closure of educational establishments in March 2020, planned improvement work was revised in term 4 of the school session to take account of the closure. Improvement work was centred appropriately and successfully around: the provision of distance learning for children and young people; organisation and delivery of emergency childcare for keyworkers via Hubs; and, the provision of pastoral support for vulnerable children and families.</w:t>
      </w:r>
      <w:r w:rsidRPr="005D5C76">
        <w:rPr>
          <w:rStyle w:val="eop"/>
          <w:rFonts w:asciiTheme="minorHAnsi" w:hAnsiTheme="minorHAnsi" w:cs="Segoe UI"/>
          <w:sz w:val="32"/>
          <w:szCs w:val="32"/>
        </w:rPr>
        <w:t> </w:t>
      </w:r>
    </w:p>
    <w:p w:rsidR="005D5C76" w:rsidRPr="005D5C76" w:rsidRDefault="005D5C76" w:rsidP="005D5C76">
      <w:pPr>
        <w:pStyle w:val="paragraph"/>
        <w:spacing w:before="0" w:beforeAutospacing="0" w:after="0" w:afterAutospacing="0"/>
        <w:textAlignment w:val="baseline"/>
        <w:rPr>
          <w:rFonts w:asciiTheme="minorHAnsi" w:hAnsiTheme="minorHAnsi" w:cs="Segoe UI"/>
          <w:sz w:val="32"/>
          <w:szCs w:val="32"/>
        </w:rPr>
      </w:pPr>
      <w:r w:rsidRPr="005D5C76">
        <w:rPr>
          <w:rStyle w:val="eop"/>
          <w:rFonts w:asciiTheme="minorHAnsi" w:hAnsiTheme="minorHAnsi" w:cs="Segoe UI"/>
          <w:sz w:val="32"/>
          <w:szCs w:val="32"/>
        </w:rPr>
        <w:t> </w:t>
      </w:r>
    </w:p>
    <w:p w:rsidR="005D5C76" w:rsidRPr="005D5C76" w:rsidRDefault="005D5C76" w:rsidP="005D5C76">
      <w:pPr>
        <w:pStyle w:val="paragraph"/>
        <w:spacing w:before="0" w:beforeAutospacing="0" w:after="0" w:afterAutospacing="0"/>
        <w:textAlignment w:val="baseline"/>
        <w:rPr>
          <w:rFonts w:asciiTheme="minorHAnsi" w:hAnsiTheme="minorHAnsi" w:cs="Segoe UI"/>
          <w:sz w:val="32"/>
          <w:szCs w:val="32"/>
        </w:rPr>
      </w:pPr>
      <w:r w:rsidRPr="005D5C76">
        <w:rPr>
          <w:rStyle w:val="normaltextrun"/>
          <w:rFonts w:asciiTheme="minorHAnsi" w:hAnsiTheme="minorHAnsi" w:cs="Segoe UI"/>
          <w:sz w:val="32"/>
          <w:szCs w:val="32"/>
        </w:rPr>
        <w:t>Importantly, staff at all levels continued in term 4 to undertake and participate in a range of professional learning and development to support both: the identified priorities of the improvement plan; and, digital learning and teaching during the term 4 closure.</w:t>
      </w:r>
      <w:r w:rsidRPr="005D5C76">
        <w:rPr>
          <w:rStyle w:val="eop"/>
          <w:rFonts w:asciiTheme="minorHAnsi" w:hAnsiTheme="minorHAnsi" w:cs="Segoe UI"/>
          <w:sz w:val="32"/>
          <w:szCs w:val="32"/>
        </w:rPr>
        <w:t> </w:t>
      </w:r>
    </w:p>
    <w:p w:rsidR="005D5C76" w:rsidRPr="005D5C76" w:rsidRDefault="005D5C76" w:rsidP="005D5C76">
      <w:pPr>
        <w:pStyle w:val="paragraph"/>
        <w:spacing w:before="0" w:beforeAutospacing="0" w:after="0" w:afterAutospacing="0"/>
        <w:textAlignment w:val="baseline"/>
        <w:rPr>
          <w:rFonts w:asciiTheme="minorHAnsi" w:hAnsiTheme="minorHAnsi" w:cs="Segoe UI"/>
          <w:sz w:val="32"/>
          <w:szCs w:val="32"/>
        </w:rPr>
      </w:pPr>
      <w:r w:rsidRPr="005D5C76">
        <w:rPr>
          <w:rStyle w:val="eop"/>
          <w:rFonts w:asciiTheme="minorHAnsi" w:hAnsiTheme="minorHAnsi" w:cs="Segoe UI"/>
          <w:sz w:val="32"/>
          <w:szCs w:val="32"/>
        </w:rPr>
        <w:t> </w:t>
      </w:r>
    </w:p>
    <w:p w:rsidR="005D5C76" w:rsidRPr="005D5C76" w:rsidRDefault="005D5C76" w:rsidP="005D5C76">
      <w:pPr>
        <w:pStyle w:val="paragraph"/>
        <w:spacing w:before="0" w:beforeAutospacing="0" w:after="0" w:afterAutospacing="0"/>
        <w:textAlignment w:val="baseline"/>
        <w:rPr>
          <w:rStyle w:val="eop"/>
          <w:rFonts w:asciiTheme="minorHAnsi" w:hAnsiTheme="minorHAnsi" w:cs="Segoe UI"/>
          <w:sz w:val="32"/>
          <w:szCs w:val="32"/>
        </w:rPr>
      </w:pPr>
      <w:r w:rsidRPr="005D5C76">
        <w:rPr>
          <w:rStyle w:val="normaltextrun"/>
          <w:rFonts w:asciiTheme="minorHAnsi" w:hAnsiTheme="minorHAnsi" w:cs="Segoe UI"/>
          <w:sz w:val="32"/>
          <w:szCs w:val="32"/>
        </w:rPr>
        <w:t>The unprecedented intervention of the closure of schools and nurseries reduced the time available to progress improvement work as planned, therefore, the priorities identified in the improvement plan for session 2019-2020 remain relevant and will continue to be progressed in session 2020-2021.</w:t>
      </w:r>
      <w:r w:rsidRPr="005D5C76">
        <w:rPr>
          <w:rStyle w:val="eop"/>
          <w:rFonts w:asciiTheme="minorHAnsi" w:hAnsiTheme="minorHAnsi" w:cs="Segoe UI"/>
          <w:sz w:val="32"/>
          <w:szCs w:val="32"/>
        </w:rPr>
        <w:t> </w:t>
      </w:r>
    </w:p>
    <w:p w:rsidR="005D5C76" w:rsidRPr="005D5C76" w:rsidRDefault="005D5C76" w:rsidP="005D5C76">
      <w:pPr>
        <w:pStyle w:val="paragraph"/>
        <w:spacing w:before="0" w:beforeAutospacing="0" w:after="0" w:afterAutospacing="0"/>
        <w:textAlignment w:val="baseline"/>
        <w:rPr>
          <w:rFonts w:asciiTheme="minorHAnsi" w:hAnsiTheme="minorHAnsi" w:cs="Segoe UI"/>
          <w:sz w:val="32"/>
          <w:szCs w:val="32"/>
        </w:rPr>
      </w:pPr>
    </w:p>
    <w:p w:rsidR="005D5C76" w:rsidRPr="005D5C76" w:rsidRDefault="005D5C76" w:rsidP="005D5C76">
      <w:pPr>
        <w:pStyle w:val="paragraph"/>
        <w:spacing w:before="0" w:beforeAutospacing="0" w:after="0" w:afterAutospacing="0"/>
        <w:textAlignment w:val="baseline"/>
        <w:rPr>
          <w:rFonts w:asciiTheme="minorHAnsi" w:hAnsiTheme="minorHAnsi" w:cs="Segoe UI"/>
          <w:sz w:val="32"/>
          <w:szCs w:val="32"/>
        </w:rPr>
      </w:pPr>
      <w:r w:rsidRPr="005D5C76">
        <w:rPr>
          <w:rStyle w:val="normaltextrun"/>
          <w:rFonts w:asciiTheme="minorHAnsi" w:hAnsiTheme="minorHAnsi" w:cs="Segoe UI"/>
          <w:sz w:val="32"/>
          <w:szCs w:val="32"/>
        </w:rPr>
        <w:t>Taking all of this in to account, this report provides a helpful summary for parents/carers and other stakeholders of successes and achievements across three terms of the academic session: August 2019 – March 2020.</w:t>
      </w:r>
      <w:r w:rsidRPr="005D5C76">
        <w:rPr>
          <w:rStyle w:val="eop"/>
          <w:rFonts w:asciiTheme="minorHAnsi" w:hAnsiTheme="minorHAnsi" w:cs="Segoe UI"/>
          <w:sz w:val="32"/>
          <w:szCs w:val="32"/>
        </w:rPr>
        <w:t> </w:t>
      </w:r>
    </w:p>
    <w:p w:rsidR="005D5C76" w:rsidRPr="005D5C76" w:rsidRDefault="005D5C76" w:rsidP="005D5C76">
      <w:pPr>
        <w:pStyle w:val="paragraph"/>
        <w:spacing w:before="0" w:beforeAutospacing="0" w:after="0" w:afterAutospacing="0"/>
        <w:textAlignment w:val="baseline"/>
        <w:rPr>
          <w:rFonts w:ascii="Segoe UI" w:hAnsi="Segoe UI" w:cs="Segoe UI"/>
          <w:color w:val="00B0F0"/>
          <w:sz w:val="32"/>
          <w:szCs w:val="32"/>
        </w:rPr>
      </w:pPr>
      <w:r w:rsidRPr="005D5C76">
        <w:rPr>
          <w:rStyle w:val="eop"/>
          <w:rFonts w:ascii="Calibri" w:hAnsi="Calibri" w:cs="Segoe UI"/>
          <w:color w:val="00B0F0"/>
          <w:sz w:val="32"/>
          <w:szCs w:val="32"/>
        </w:rPr>
        <w:t> </w:t>
      </w:r>
    </w:p>
    <w:p w:rsidR="005D5C76" w:rsidRDefault="005D5C76" w:rsidP="004A5C68">
      <w:pPr>
        <w:rPr>
          <w:rFonts w:eastAsiaTheme="minorHAnsi"/>
          <w:color w:val="0070C0"/>
          <w:sz w:val="32"/>
          <w:szCs w:val="32"/>
          <w:lang w:eastAsia="en-US"/>
        </w:rPr>
      </w:pPr>
    </w:p>
    <w:p w:rsidR="005D5C76" w:rsidRDefault="005D5C76" w:rsidP="004A5C68">
      <w:pPr>
        <w:rPr>
          <w:rFonts w:eastAsiaTheme="minorHAnsi"/>
          <w:color w:val="0070C0"/>
          <w:sz w:val="32"/>
          <w:szCs w:val="32"/>
          <w:lang w:eastAsia="en-US"/>
        </w:rPr>
      </w:pPr>
    </w:p>
    <w:p w:rsidR="005D5C76" w:rsidRDefault="005D5C76" w:rsidP="004A5C68">
      <w:pPr>
        <w:rPr>
          <w:rFonts w:eastAsiaTheme="minorHAnsi"/>
          <w:color w:val="0070C0"/>
          <w:sz w:val="32"/>
          <w:szCs w:val="32"/>
          <w:lang w:eastAsia="en-US"/>
        </w:rPr>
      </w:pPr>
    </w:p>
    <w:p w:rsidR="004A5C68" w:rsidRPr="005D5C76" w:rsidRDefault="004A5C68" w:rsidP="004A5C68">
      <w:pPr>
        <w:rPr>
          <w:rFonts w:eastAsiaTheme="minorHAnsi"/>
          <w:sz w:val="32"/>
          <w:szCs w:val="32"/>
          <w:lang w:eastAsia="en-US"/>
        </w:rPr>
      </w:pPr>
      <w:r w:rsidRPr="005D5C76">
        <w:rPr>
          <w:rFonts w:eastAsiaTheme="minorHAnsi"/>
          <w:sz w:val="32"/>
          <w:szCs w:val="32"/>
          <w:lang w:eastAsia="en-US"/>
        </w:rPr>
        <w:lastRenderedPageBreak/>
        <w:t xml:space="preserve">Bantaskin Primary School is a non-denominational school situated in the centre of Falkirk. </w:t>
      </w:r>
      <w:r w:rsidR="001A2694" w:rsidRPr="005D5C76">
        <w:rPr>
          <w:rFonts w:eastAsiaTheme="minorHAnsi"/>
          <w:sz w:val="32"/>
          <w:szCs w:val="32"/>
          <w:lang w:eastAsia="en-US"/>
        </w:rPr>
        <w:t>In Session 2019 – 2020 we had a role of</w:t>
      </w:r>
      <w:r w:rsidR="00031706" w:rsidRPr="005D5C76">
        <w:rPr>
          <w:rFonts w:eastAsiaTheme="minorHAnsi"/>
          <w:sz w:val="32"/>
          <w:szCs w:val="32"/>
          <w:lang w:eastAsia="en-US"/>
        </w:rPr>
        <w:t xml:space="preserve"> 301</w:t>
      </w:r>
      <w:r w:rsidRPr="005D5C76">
        <w:rPr>
          <w:rFonts w:eastAsiaTheme="minorHAnsi"/>
          <w:sz w:val="32"/>
          <w:szCs w:val="32"/>
          <w:lang w:eastAsia="en-US"/>
        </w:rPr>
        <w:t xml:space="preserve"> children with 13 classes. We also ha</w:t>
      </w:r>
      <w:r w:rsidR="005D5C76">
        <w:rPr>
          <w:rFonts w:eastAsiaTheme="minorHAnsi"/>
          <w:sz w:val="32"/>
          <w:szCs w:val="32"/>
          <w:lang w:eastAsia="en-US"/>
        </w:rPr>
        <w:t xml:space="preserve">d </w:t>
      </w:r>
      <w:r w:rsidRPr="005D5C76">
        <w:rPr>
          <w:rFonts w:eastAsiaTheme="minorHAnsi"/>
          <w:sz w:val="32"/>
          <w:szCs w:val="32"/>
          <w:lang w:eastAsia="en-US"/>
        </w:rPr>
        <w:t>a Nursery class</w:t>
      </w:r>
      <w:r w:rsidR="001A2694" w:rsidRPr="005D5C76">
        <w:rPr>
          <w:rFonts w:eastAsiaTheme="minorHAnsi"/>
          <w:sz w:val="32"/>
          <w:szCs w:val="32"/>
          <w:lang w:eastAsia="en-US"/>
        </w:rPr>
        <w:t>, (currently running with 1140hrs),</w:t>
      </w:r>
      <w:r w:rsidRPr="005D5C76">
        <w:rPr>
          <w:rFonts w:eastAsiaTheme="minorHAnsi"/>
          <w:sz w:val="32"/>
          <w:szCs w:val="32"/>
          <w:lang w:eastAsia="en-US"/>
        </w:rPr>
        <w:t xml:space="preserve"> for 3 to 5 </w:t>
      </w:r>
      <w:r w:rsidR="00224318" w:rsidRPr="005D5C76">
        <w:rPr>
          <w:rFonts w:eastAsiaTheme="minorHAnsi"/>
          <w:sz w:val="32"/>
          <w:szCs w:val="32"/>
          <w:lang w:eastAsia="en-US"/>
        </w:rPr>
        <w:t>year olds which accommodate</w:t>
      </w:r>
      <w:r w:rsidR="005D5C76">
        <w:rPr>
          <w:rFonts w:eastAsiaTheme="minorHAnsi"/>
          <w:sz w:val="32"/>
          <w:szCs w:val="32"/>
          <w:lang w:eastAsia="en-US"/>
        </w:rPr>
        <w:t>d</w:t>
      </w:r>
      <w:r w:rsidR="00224318" w:rsidRPr="005D5C76">
        <w:rPr>
          <w:rFonts w:eastAsiaTheme="minorHAnsi"/>
          <w:sz w:val="32"/>
          <w:szCs w:val="32"/>
          <w:lang w:eastAsia="en-US"/>
        </w:rPr>
        <w:t xml:space="preserve"> </w:t>
      </w:r>
      <w:r w:rsidR="001A2694" w:rsidRPr="005D5C76">
        <w:rPr>
          <w:rFonts w:eastAsiaTheme="minorHAnsi"/>
          <w:sz w:val="32"/>
          <w:szCs w:val="32"/>
          <w:lang w:eastAsia="en-US"/>
        </w:rPr>
        <w:t>48</w:t>
      </w:r>
      <w:r w:rsidRPr="005D5C76">
        <w:rPr>
          <w:rFonts w:eastAsiaTheme="minorHAnsi"/>
          <w:sz w:val="32"/>
          <w:szCs w:val="32"/>
          <w:lang w:eastAsia="en-US"/>
        </w:rPr>
        <w:t xml:space="preserve"> children over the week.</w:t>
      </w:r>
    </w:p>
    <w:p w:rsidR="004A5C68" w:rsidRPr="005D5C76" w:rsidRDefault="004A5C68" w:rsidP="004A5C68">
      <w:pPr>
        <w:rPr>
          <w:rFonts w:eastAsiaTheme="minorHAnsi"/>
          <w:sz w:val="32"/>
          <w:szCs w:val="32"/>
          <w:lang w:eastAsia="en-US"/>
        </w:rPr>
      </w:pPr>
      <w:r w:rsidRPr="005D5C76">
        <w:rPr>
          <w:rFonts w:eastAsiaTheme="minorHAnsi"/>
          <w:sz w:val="32"/>
          <w:szCs w:val="32"/>
          <w:lang w:eastAsia="en-US"/>
        </w:rPr>
        <w:t>Our Senior Leadership Team include</w:t>
      </w:r>
      <w:r w:rsidR="005D5C76">
        <w:rPr>
          <w:rFonts w:eastAsiaTheme="minorHAnsi"/>
          <w:sz w:val="32"/>
          <w:szCs w:val="32"/>
          <w:lang w:eastAsia="en-US"/>
        </w:rPr>
        <w:t>d</w:t>
      </w:r>
      <w:r w:rsidRPr="005D5C76">
        <w:rPr>
          <w:rFonts w:eastAsiaTheme="minorHAnsi"/>
          <w:sz w:val="32"/>
          <w:szCs w:val="32"/>
          <w:lang w:eastAsia="en-US"/>
        </w:rPr>
        <w:t xml:space="preserve"> Head Teacher, 2 part-time Depute Head </w:t>
      </w:r>
      <w:r w:rsidR="005D5C76">
        <w:rPr>
          <w:rFonts w:eastAsiaTheme="minorHAnsi"/>
          <w:sz w:val="32"/>
          <w:szCs w:val="32"/>
          <w:lang w:eastAsia="en-US"/>
        </w:rPr>
        <w:t>T</w:t>
      </w:r>
      <w:r w:rsidRPr="005D5C76">
        <w:rPr>
          <w:rFonts w:eastAsiaTheme="minorHAnsi"/>
          <w:sz w:val="32"/>
          <w:szCs w:val="32"/>
          <w:lang w:eastAsia="en-US"/>
        </w:rPr>
        <w:t>eachers and 2 Principal Teachers</w:t>
      </w:r>
      <w:r w:rsidR="00CB6853">
        <w:rPr>
          <w:rFonts w:eastAsiaTheme="minorHAnsi"/>
          <w:sz w:val="32"/>
          <w:szCs w:val="32"/>
          <w:lang w:eastAsia="en-US"/>
        </w:rPr>
        <w:t xml:space="preserve"> (Our 2</w:t>
      </w:r>
      <w:r w:rsidR="00CB6853" w:rsidRPr="00CB6853">
        <w:rPr>
          <w:rFonts w:eastAsiaTheme="minorHAnsi"/>
          <w:sz w:val="32"/>
          <w:szCs w:val="32"/>
          <w:vertAlign w:val="superscript"/>
          <w:lang w:eastAsia="en-US"/>
        </w:rPr>
        <w:t>nd</w:t>
      </w:r>
      <w:r w:rsidR="00CB6853">
        <w:rPr>
          <w:rFonts w:eastAsiaTheme="minorHAnsi"/>
          <w:sz w:val="32"/>
          <w:szCs w:val="32"/>
          <w:lang w:eastAsia="en-US"/>
        </w:rPr>
        <w:t xml:space="preserve"> PT started in January)</w:t>
      </w:r>
      <w:r w:rsidRPr="005D5C76">
        <w:rPr>
          <w:rFonts w:eastAsiaTheme="minorHAnsi"/>
          <w:sz w:val="32"/>
          <w:szCs w:val="32"/>
          <w:lang w:eastAsia="en-US"/>
        </w:rPr>
        <w:t>. All pupils receive</w:t>
      </w:r>
      <w:r w:rsidR="00224318" w:rsidRPr="005D5C76">
        <w:rPr>
          <w:rFonts w:eastAsiaTheme="minorHAnsi"/>
          <w:sz w:val="32"/>
          <w:szCs w:val="32"/>
          <w:lang w:eastAsia="en-US"/>
        </w:rPr>
        <w:t>d</w:t>
      </w:r>
      <w:r w:rsidRPr="005D5C76">
        <w:rPr>
          <w:rFonts w:eastAsiaTheme="minorHAnsi"/>
          <w:sz w:val="32"/>
          <w:szCs w:val="32"/>
          <w:lang w:eastAsia="en-US"/>
        </w:rPr>
        <w:t xml:space="preserve"> 2 hours of PE tuition from a PE Specialist teacher each week and half hour Music tuition from a Specialist Music teacher each week.</w:t>
      </w:r>
      <w:r w:rsidR="00224318" w:rsidRPr="005D5C76">
        <w:rPr>
          <w:rFonts w:eastAsiaTheme="minorHAnsi"/>
          <w:sz w:val="32"/>
          <w:szCs w:val="32"/>
          <w:lang w:eastAsia="en-US"/>
        </w:rPr>
        <w:t xml:space="preserve"> </w:t>
      </w:r>
    </w:p>
    <w:p w:rsidR="004A5C68" w:rsidRPr="005D5C76" w:rsidRDefault="004A5C68" w:rsidP="004A5C68">
      <w:pPr>
        <w:rPr>
          <w:rFonts w:eastAsiaTheme="minorHAnsi"/>
          <w:sz w:val="32"/>
          <w:szCs w:val="32"/>
          <w:lang w:eastAsia="en-US"/>
        </w:rPr>
      </w:pPr>
      <w:r w:rsidRPr="005D5C76">
        <w:rPr>
          <w:rFonts w:eastAsiaTheme="minorHAnsi"/>
          <w:sz w:val="32"/>
          <w:szCs w:val="32"/>
          <w:lang w:eastAsia="en-US"/>
        </w:rPr>
        <w:t>Our Support Staff consist</w:t>
      </w:r>
      <w:r w:rsidR="005D5C76">
        <w:rPr>
          <w:rFonts w:eastAsiaTheme="minorHAnsi"/>
          <w:sz w:val="32"/>
          <w:szCs w:val="32"/>
          <w:lang w:eastAsia="en-US"/>
        </w:rPr>
        <w:t>ed</w:t>
      </w:r>
      <w:r w:rsidRPr="005D5C76">
        <w:rPr>
          <w:rFonts w:eastAsiaTheme="minorHAnsi"/>
          <w:sz w:val="32"/>
          <w:szCs w:val="32"/>
          <w:lang w:eastAsia="en-US"/>
        </w:rPr>
        <w:t xml:space="preserve"> of our School Clerical, one part-time Support Assistant and 3 full-time Support for Learning Assistants.</w:t>
      </w:r>
    </w:p>
    <w:p w:rsidR="004A5C68" w:rsidRPr="005D5C76" w:rsidRDefault="005D5C76" w:rsidP="00276299">
      <w:pPr>
        <w:spacing w:after="0"/>
        <w:rPr>
          <w:rFonts w:eastAsiaTheme="minorHAnsi"/>
          <w:sz w:val="32"/>
          <w:szCs w:val="32"/>
          <w:lang w:eastAsia="en-US"/>
        </w:rPr>
      </w:pPr>
      <w:r>
        <w:rPr>
          <w:rFonts w:eastAsiaTheme="minorHAnsi"/>
          <w:sz w:val="32"/>
          <w:szCs w:val="32"/>
          <w:lang w:eastAsia="en-US"/>
        </w:rPr>
        <w:t>O</w:t>
      </w:r>
      <w:r w:rsidR="004A5C68" w:rsidRPr="005D5C76">
        <w:rPr>
          <w:rFonts w:eastAsiaTheme="minorHAnsi"/>
          <w:sz w:val="32"/>
          <w:szCs w:val="32"/>
          <w:lang w:eastAsia="en-US"/>
        </w:rPr>
        <w:t>ur Fre</w:t>
      </w:r>
      <w:r w:rsidR="00224318" w:rsidRPr="005D5C76">
        <w:rPr>
          <w:rFonts w:eastAsiaTheme="minorHAnsi"/>
          <w:sz w:val="32"/>
          <w:szCs w:val="32"/>
          <w:lang w:eastAsia="en-US"/>
        </w:rPr>
        <w:t xml:space="preserve">e School Meal entitlement </w:t>
      </w:r>
      <w:r>
        <w:rPr>
          <w:rFonts w:eastAsiaTheme="minorHAnsi"/>
          <w:sz w:val="32"/>
          <w:szCs w:val="32"/>
          <w:lang w:eastAsia="en-US"/>
        </w:rPr>
        <w:t xml:space="preserve">in Session 2019-2020 </w:t>
      </w:r>
      <w:r w:rsidR="00224318" w:rsidRPr="005D5C76">
        <w:rPr>
          <w:rFonts w:eastAsiaTheme="minorHAnsi"/>
          <w:sz w:val="32"/>
          <w:szCs w:val="32"/>
          <w:lang w:eastAsia="en-US"/>
        </w:rPr>
        <w:t>was 20</w:t>
      </w:r>
      <w:r w:rsidR="004A5C68" w:rsidRPr="005D5C76">
        <w:rPr>
          <w:rFonts w:eastAsiaTheme="minorHAnsi"/>
          <w:sz w:val="32"/>
          <w:szCs w:val="32"/>
          <w:lang w:eastAsia="en-US"/>
        </w:rPr>
        <w:t>% of our pup</w:t>
      </w:r>
      <w:r w:rsidR="00224318" w:rsidRPr="005D5C76">
        <w:rPr>
          <w:rFonts w:eastAsiaTheme="minorHAnsi"/>
          <w:sz w:val="32"/>
          <w:szCs w:val="32"/>
          <w:lang w:eastAsia="en-US"/>
        </w:rPr>
        <w:t>il population and we received £7</w:t>
      </w:r>
      <w:r w:rsidR="00CB6853">
        <w:rPr>
          <w:rFonts w:eastAsiaTheme="minorHAnsi"/>
          <w:sz w:val="32"/>
          <w:szCs w:val="32"/>
          <w:lang w:eastAsia="en-US"/>
        </w:rPr>
        <w:t>4,400</w:t>
      </w:r>
      <w:r w:rsidR="004A5C68" w:rsidRPr="005D5C76">
        <w:rPr>
          <w:rFonts w:eastAsiaTheme="minorHAnsi"/>
          <w:sz w:val="32"/>
          <w:szCs w:val="32"/>
          <w:lang w:eastAsia="en-US"/>
        </w:rPr>
        <w:t xml:space="preserve"> of Pupil Equity Funding (PEF).</w:t>
      </w:r>
    </w:p>
    <w:p w:rsidR="00276299" w:rsidRPr="005D5C76" w:rsidRDefault="00276299" w:rsidP="00276299">
      <w:pPr>
        <w:spacing w:after="0"/>
        <w:rPr>
          <w:rFonts w:eastAsiaTheme="minorHAnsi"/>
          <w:sz w:val="32"/>
          <w:szCs w:val="32"/>
          <w:lang w:eastAsia="en-US"/>
        </w:rPr>
      </w:pPr>
    </w:p>
    <w:p w:rsidR="00CB6853" w:rsidRDefault="00CB6853" w:rsidP="001A2694">
      <w:pPr>
        <w:spacing w:after="0"/>
        <w:jc w:val="center"/>
        <w:rPr>
          <w:b/>
          <w:sz w:val="32"/>
          <w:szCs w:val="32"/>
          <w:u w:val="single"/>
        </w:rPr>
      </w:pPr>
      <w:r>
        <w:rPr>
          <w:b/>
          <w:sz w:val="32"/>
          <w:szCs w:val="32"/>
          <w:u w:val="single"/>
        </w:rPr>
        <w:t>Our Motto</w:t>
      </w:r>
    </w:p>
    <w:p w:rsidR="00CB6853" w:rsidRDefault="00CB6853" w:rsidP="001A2694">
      <w:pPr>
        <w:spacing w:after="0"/>
        <w:jc w:val="center"/>
        <w:rPr>
          <w:b/>
          <w:sz w:val="32"/>
          <w:szCs w:val="32"/>
          <w:u w:val="single"/>
        </w:rPr>
      </w:pPr>
    </w:p>
    <w:p w:rsidR="00CB6853" w:rsidRPr="00CB6853" w:rsidRDefault="00CB6853" w:rsidP="001A2694">
      <w:pPr>
        <w:spacing w:after="0"/>
        <w:jc w:val="center"/>
        <w:rPr>
          <w:b/>
          <w:i/>
          <w:sz w:val="48"/>
          <w:szCs w:val="48"/>
        </w:rPr>
      </w:pPr>
      <w:r w:rsidRPr="00CB6853">
        <w:rPr>
          <w:b/>
          <w:i/>
          <w:sz w:val="48"/>
          <w:szCs w:val="48"/>
        </w:rPr>
        <w:t>‘INSPIRING AMBITION’</w:t>
      </w:r>
    </w:p>
    <w:p w:rsidR="00CB6853" w:rsidRDefault="00CB6853" w:rsidP="001A2694">
      <w:pPr>
        <w:spacing w:after="0"/>
        <w:jc w:val="center"/>
        <w:rPr>
          <w:b/>
          <w:sz w:val="32"/>
          <w:szCs w:val="32"/>
          <w:u w:val="single"/>
        </w:rPr>
      </w:pPr>
    </w:p>
    <w:p w:rsidR="00DB7AA2" w:rsidRPr="005D5C76" w:rsidRDefault="004A5C68" w:rsidP="001A2694">
      <w:pPr>
        <w:spacing w:after="0"/>
        <w:jc w:val="center"/>
        <w:rPr>
          <w:b/>
          <w:sz w:val="32"/>
          <w:szCs w:val="32"/>
          <w:u w:val="single"/>
        </w:rPr>
      </w:pPr>
      <w:r w:rsidRPr="005D5C76">
        <w:rPr>
          <w:b/>
          <w:sz w:val="32"/>
          <w:szCs w:val="32"/>
          <w:u w:val="single"/>
        </w:rPr>
        <w:t>Our Vision</w:t>
      </w:r>
    </w:p>
    <w:p w:rsidR="001A2694" w:rsidRPr="005D5C76" w:rsidRDefault="001A2694" w:rsidP="00276299">
      <w:pPr>
        <w:spacing w:after="0"/>
        <w:rPr>
          <w:sz w:val="32"/>
          <w:szCs w:val="32"/>
          <w:u w:val="single"/>
        </w:rPr>
      </w:pPr>
    </w:p>
    <w:p w:rsidR="004A5C68" w:rsidRPr="005D5C76" w:rsidRDefault="001A2694" w:rsidP="001A2694">
      <w:pPr>
        <w:spacing w:after="0"/>
        <w:jc w:val="center"/>
        <w:rPr>
          <w:sz w:val="32"/>
          <w:szCs w:val="32"/>
        </w:rPr>
      </w:pPr>
      <w:r w:rsidRPr="005D5C76">
        <w:rPr>
          <w:sz w:val="32"/>
          <w:szCs w:val="32"/>
        </w:rPr>
        <w:t>‘</w:t>
      </w:r>
      <w:r w:rsidR="00224318" w:rsidRPr="005D5C76">
        <w:rPr>
          <w:sz w:val="32"/>
          <w:szCs w:val="32"/>
        </w:rPr>
        <w:t>Providing a happy, safe and inclusive environment which inspires ambition in everyone to be the best they can be through our core values</w:t>
      </w:r>
      <w:r w:rsidRPr="005D5C76">
        <w:rPr>
          <w:sz w:val="32"/>
          <w:szCs w:val="32"/>
        </w:rPr>
        <w:t>’</w:t>
      </w:r>
      <w:r w:rsidR="00224318" w:rsidRPr="005D5C76">
        <w:rPr>
          <w:sz w:val="32"/>
          <w:szCs w:val="32"/>
        </w:rPr>
        <w:t>.</w:t>
      </w:r>
    </w:p>
    <w:p w:rsidR="00224318" w:rsidRPr="005D5C76" w:rsidRDefault="00224318" w:rsidP="00224318">
      <w:pPr>
        <w:spacing w:after="0"/>
        <w:rPr>
          <w:sz w:val="32"/>
          <w:szCs w:val="32"/>
        </w:rPr>
      </w:pPr>
    </w:p>
    <w:p w:rsidR="004A5C68" w:rsidRPr="005D5C76" w:rsidRDefault="004A5C68" w:rsidP="001A2694">
      <w:pPr>
        <w:spacing w:after="0"/>
        <w:jc w:val="center"/>
        <w:outlineLvl w:val="0"/>
        <w:rPr>
          <w:b/>
          <w:sz w:val="32"/>
          <w:szCs w:val="32"/>
          <w:u w:val="single"/>
        </w:rPr>
      </w:pPr>
      <w:r w:rsidRPr="005D5C76">
        <w:rPr>
          <w:b/>
          <w:sz w:val="32"/>
          <w:szCs w:val="32"/>
          <w:u w:val="single"/>
        </w:rPr>
        <w:t>Our Values</w:t>
      </w:r>
    </w:p>
    <w:p w:rsidR="00DB7AA2" w:rsidRPr="005D5C76" w:rsidRDefault="00224318" w:rsidP="001A2694">
      <w:pPr>
        <w:spacing w:after="0"/>
        <w:jc w:val="center"/>
        <w:rPr>
          <w:sz w:val="32"/>
          <w:szCs w:val="32"/>
        </w:rPr>
      </w:pPr>
      <w:r w:rsidRPr="005D5C76">
        <w:rPr>
          <w:sz w:val="32"/>
          <w:szCs w:val="32"/>
        </w:rPr>
        <w:t>Respect</w:t>
      </w:r>
    </w:p>
    <w:p w:rsidR="00224318" w:rsidRPr="005D5C76" w:rsidRDefault="00224318" w:rsidP="001A2694">
      <w:pPr>
        <w:spacing w:after="0"/>
        <w:jc w:val="center"/>
        <w:rPr>
          <w:sz w:val="32"/>
          <w:szCs w:val="32"/>
        </w:rPr>
      </w:pPr>
      <w:r w:rsidRPr="005D5C76">
        <w:rPr>
          <w:sz w:val="32"/>
          <w:szCs w:val="32"/>
        </w:rPr>
        <w:t>Creativity</w:t>
      </w:r>
    </w:p>
    <w:p w:rsidR="00224318" w:rsidRPr="005D5C76" w:rsidRDefault="00224318" w:rsidP="001A2694">
      <w:pPr>
        <w:spacing w:after="0"/>
        <w:jc w:val="center"/>
        <w:rPr>
          <w:sz w:val="32"/>
          <w:szCs w:val="32"/>
        </w:rPr>
      </w:pPr>
      <w:r w:rsidRPr="005D5C76">
        <w:rPr>
          <w:sz w:val="32"/>
          <w:szCs w:val="32"/>
        </w:rPr>
        <w:t>Trust</w:t>
      </w:r>
    </w:p>
    <w:p w:rsidR="00224318" w:rsidRPr="001A2694" w:rsidRDefault="00224318" w:rsidP="001A2694">
      <w:pPr>
        <w:spacing w:after="0"/>
        <w:jc w:val="center"/>
        <w:rPr>
          <w:color w:val="0070C0"/>
          <w:sz w:val="28"/>
          <w:szCs w:val="28"/>
        </w:rPr>
      </w:pPr>
      <w:r w:rsidRPr="005D5C76">
        <w:rPr>
          <w:sz w:val="32"/>
          <w:szCs w:val="32"/>
        </w:rPr>
        <w:t>Fairness</w:t>
      </w:r>
    </w:p>
    <w:tbl>
      <w:tblPr>
        <w:tblW w:w="9356" w:type="dxa"/>
        <w:tblInd w:w="-147" w:type="dxa"/>
        <w:tblCellMar>
          <w:left w:w="10" w:type="dxa"/>
          <w:right w:w="10" w:type="dxa"/>
        </w:tblCellMar>
        <w:tblLook w:val="0000" w:firstRow="0" w:lastRow="0" w:firstColumn="0" w:lastColumn="0" w:noHBand="0" w:noVBand="0"/>
      </w:tblPr>
      <w:tblGrid>
        <w:gridCol w:w="4745"/>
        <w:gridCol w:w="4611"/>
      </w:tblGrid>
      <w:tr w:rsidR="00DB7AA2" w:rsidRPr="00DF5A5F" w:rsidTr="00CB685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DB7AA2" w:rsidRPr="00F16ADF" w:rsidRDefault="00DB7AA2" w:rsidP="005820CE">
            <w:pPr>
              <w:spacing w:after="0" w:line="240" w:lineRule="auto"/>
              <w:rPr>
                <w:rFonts w:eastAsia="Arial" w:cs="Arial"/>
                <w:b/>
              </w:rPr>
            </w:pPr>
            <w:r w:rsidRPr="00DF5A5F">
              <w:rPr>
                <w:rFonts w:eastAsia="Arial" w:cs="Arial"/>
                <w:b/>
              </w:rPr>
              <w:lastRenderedPageBreak/>
              <w:t>Review of pr</w:t>
            </w:r>
            <w:r w:rsidR="00276299">
              <w:rPr>
                <w:rFonts w:eastAsia="Arial" w:cs="Arial"/>
                <w:b/>
              </w:rPr>
              <w:t>ogress for 20</w:t>
            </w:r>
            <w:r w:rsidRPr="00DF5A5F">
              <w:rPr>
                <w:rFonts w:eastAsia="Arial" w:cs="Arial"/>
                <w:b/>
              </w:rPr>
              <w:t>1</w:t>
            </w:r>
            <w:r w:rsidR="005820CE">
              <w:rPr>
                <w:rFonts w:eastAsia="Arial" w:cs="Arial"/>
                <w:b/>
              </w:rPr>
              <w:t>9</w:t>
            </w:r>
            <w:r w:rsidR="00702459">
              <w:rPr>
                <w:rFonts w:eastAsia="Arial" w:cs="Arial"/>
                <w:b/>
              </w:rPr>
              <w:t xml:space="preserve"> - 2020</w:t>
            </w:r>
          </w:p>
        </w:tc>
      </w:tr>
      <w:tr w:rsidR="00DB7AA2" w:rsidRPr="00DF5A5F" w:rsidTr="00CB685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20CE" w:rsidRDefault="00DB7AA2" w:rsidP="00DB7AA2">
            <w:pPr>
              <w:spacing w:after="0" w:line="240" w:lineRule="auto"/>
              <w:rPr>
                <w:rFonts w:eastAsia="Arial" w:cs="Arial"/>
                <w:b/>
              </w:rPr>
            </w:pPr>
            <w:r w:rsidRPr="00DF5A5F">
              <w:rPr>
                <w:rFonts w:eastAsia="Arial" w:cs="Arial"/>
                <w:b/>
              </w:rPr>
              <w:t>Priority 1:</w:t>
            </w:r>
            <w:r w:rsidRPr="00DF5A5F">
              <w:rPr>
                <w:rFonts w:eastAsia="Arial" w:cs="Arial"/>
              </w:rPr>
              <w:t xml:space="preserve"> </w:t>
            </w:r>
            <w:r w:rsidRPr="00DF5A5F">
              <w:rPr>
                <w:rFonts w:eastAsia="Arial" w:cs="Arial"/>
                <w:b/>
              </w:rPr>
              <w:t xml:space="preserve">Raise attainment in </w:t>
            </w:r>
            <w:r w:rsidR="005820CE">
              <w:rPr>
                <w:rFonts w:eastAsia="Arial" w:cs="Arial"/>
                <w:b/>
              </w:rPr>
              <w:t>W</w:t>
            </w:r>
            <w:r w:rsidRPr="00DF5A5F">
              <w:rPr>
                <w:rFonts w:eastAsia="Arial" w:cs="Arial"/>
                <w:b/>
              </w:rPr>
              <w:t>riting through:</w:t>
            </w:r>
          </w:p>
          <w:p w:rsidR="005820CE" w:rsidRPr="005820CE" w:rsidRDefault="005820CE" w:rsidP="005820CE">
            <w:pPr>
              <w:pStyle w:val="ListParagraph"/>
              <w:numPr>
                <w:ilvl w:val="0"/>
                <w:numId w:val="3"/>
              </w:numPr>
              <w:spacing w:after="0" w:line="240" w:lineRule="auto"/>
              <w:rPr>
                <w:b/>
              </w:rPr>
            </w:pPr>
            <w:r w:rsidRPr="005820CE">
              <w:rPr>
                <w:b/>
              </w:rPr>
              <w:t>Upskilling of all staff through Talk4Writing training</w:t>
            </w:r>
            <w:r w:rsidR="002B1E76">
              <w:rPr>
                <w:b/>
              </w:rPr>
              <w:t>.</w:t>
            </w:r>
            <w:r w:rsidRPr="005820CE">
              <w:rPr>
                <w:b/>
              </w:rPr>
              <w:t xml:space="preserve">  </w:t>
            </w:r>
          </w:p>
          <w:p w:rsidR="005820CE" w:rsidRDefault="005820CE" w:rsidP="005820CE">
            <w:pPr>
              <w:pStyle w:val="ListParagraph"/>
              <w:numPr>
                <w:ilvl w:val="0"/>
                <w:numId w:val="3"/>
              </w:numPr>
              <w:spacing w:after="0" w:line="240" w:lineRule="auto"/>
            </w:pPr>
            <w:r>
              <w:t>Lesson Study focus on teaching of Writing (</w:t>
            </w:r>
            <w:r w:rsidR="006D04AE">
              <w:t>T</w:t>
            </w:r>
            <w:r>
              <w:t>erm 3)</w:t>
            </w:r>
            <w:r w:rsidR="006D04AE">
              <w:t>.</w:t>
            </w:r>
          </w:p>
          <w:p w:rsidR="005820CE" w:rsidRDefault="005820CE" w:rsidP="005820CE">
            <w:pPr>
              <w:pStyle w:val="ListParagraph"/>
              <w:numPr>
                <w:ilvl w:val="0"/>
                <w:numId w:val="3"/>
              </w:numPr>
              <w:spacing w:after="0" w:line="240" w:lineRule="auto"/>
            </w:pPr>
            <w:r>
              <w:t xml:space="preserve">Whole school moderation of writing assessment using Scottish Criterion Scale.  </w:t>
            </w:r>
          </w:p>
          <w:p w:rsidR="005820CE" w:rsidRDefault="005820CE" w:rsidP="005820CE">
            <w:pPr>
              <w:pStyle w:val="ListParagraph"/>
              <w:numPr>
                <w:ilvl w:val="0"/>
                <w:numId w:val="3"/>
              </w:numPr>
              <w:spacing w:after="0" w:line="240" w:lineRule="auto"/>
            </w:pPr>
            <w:r>
              <w:t>Introduction of writing tag sheets – linking benchmarks and assessment</w:t>
            </w:r>
          </w:p>
          <w:p w:rsidR="005820CE" w:rsidRDefault="005820CE" w:rsidP="005820CE">
            <w:pPr>
              <w:pStyle w:val="ListParagraph"/>
              <w:numPr>
                <w:ilvl w:val="0"/>
                <w:numId w:val="3"/>
              </w:numPr>
              <w:spacing w:after="0" w:line="240" w:lineRule="auto"/>
            </w:pPr>
            <w:r>
              <w:t xml:space="preserve">Staff training in the use of SNSA data to inform </w:t>
            </w:r>
            <w:r w:rsidR="006D04AE">
              <w:t xml:space="preserve">learning and </w:t>
            </w:r>
            <w:r>
              <w:t>teaching</w:t>
            </w:r>
            <w:r w:rsidR="006D04AE">
              <w:t>.</w:t>
            </w:r>
            <w:r>
              <w:t xml:space="preserve"> </w:t>
            </w:r>
          </w:p>
          <w:p w:rsidR="005820CE" w:rsidRPr="0097207F" w:rsidRDefault="005820CE" w:rsidP="0097207F">
            <w:pPr>
              <w:pStyle w:val="ListParagraph"/>
              <w:numPr>
                <w:ilvl w:val="0"/>
                <w:numId w:val="3"/>
              </w:numPr>
              <w:spacing w:after="0" w:line="240" w:lineRule="auto"/>
              <w:rPr>
                <w:b/>
              </w:rPr>
            </w:pPr>
            <w:r w:rsidRPr="0097207F">
              <w:rPr>
                <w:b/>
              </w:rPr>
              <w:t>Continued support from SALT from P1-4</w:t>
            </w:r>
            <w:r w:rsidR="00A730F5">
              <w:rPr>
                <w:b/>
              </w:rPr>
              <w:t xml:space="preserve"> </w:t>
            </w:r>
            <w:r w:rsidRPr="0097207F">
              <w:rPr>
                <w:b/>
              </w:rPr>
              <w:t>in story writing.</w:t>
            </w:r>
          </w:p>
        </w:tc>
      </w:tr>
      <w:tr w:rsidR="00DB7AA2" w:rsidRPr="00DF5A5F" w:rsidTr="00CB6853">
        <w:tc>
          <w:tcPr>
            <w:tcW w:w="4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7AA2" w:rsidRPr="00DF5A5F" w:rsidRDefault="00DB7AA2" w:rsidP="00F6261E">
            <w:pPr>
              <w:spacing w:after="0" w:line="240" w:lineRule="auto"/>
              <w:rPr>
                <w:rFonts w:eastAsia="Arial" w:cs="Arial"/>
                <w:b/>
              </w:rPr>
            </w:pPr>
            <w:r w:rsidRPr="00DF5A5F">
              <w:rPr>
                <w:rFonts w:eastAsia="Arial" w:cs="Arial"/>
                <w:b/>
              </w:rPr>
              <w:t xml:space="preserve">NIF Priority: </w:t>
            </w:r>
          </w:p>
          <w:p w:rsidR="00DB7AA2" w:rsidRPr="00DF5A5F" w:rsidRDefault="00DB7AA2" w:rsidP="00DB7AA2">
            <w:pPr>
              <w:pStyle w:val="ListParagraph"/>
              <w:numPr>
                <w:ilvl w:val="0"/>
                <w:numId w:val="2"/>
              </w:numPr>
              <w:spacing w:after="0" w:line="240" w:lineRule="auto"/>
              <w:rPr>
                <w:rFonts w:eastAsia="Arial" w:cs="Arial"/>
              </w:rPr>
            </w:pPr>
            <w:r w:rsidRPr="00DF5A5F">
              <w:rPr>
                <w:rFonts w:eastAsia="Arial" w:cs="Arial"/>
              </w:rPr>
              <w:t>Improvement in attainment, particularly in literacy and numeracy.</w:t>
            </w:r>
          </w:p>
          <w:p w:rsidR="00DB7AA2" w:rsidRPr="00DF5A5F" w:rsidRDefault="00DB7AA2" w:rsidP="00DB7AA2">
            <w:pPr>
              <w:pStyle w:val="ListParagraph"/>
              <w:numPr>
                <w:ilvl w:val="0"/>
                <w:numId w:val="2"/>
              </w:numPr>
              <w:spacing w:after="0" w:line="240" w:lineRule="auto"/>
              <w:rPr>
                <w:rFonts w:eastAsia="Arial" w:cs="Arial"/>
              </w:rPr>
            </w:pPr>
            <w:r w:rsidRPr="00DF5A5F">
              <w:rPr>
                <w:rFonts w:eastAsia="Arial" w:cs="Arial"/>
              </w:rPr>
              <w:t>Closing the attainment gap between the most and least disadvantaged children.</w:t>
            </w:r>
          </w:p>
          <w:p w:rsidR="00DB7AA2" w:rsidRPr="00DF5A5F" w:rsidRDefault="00DB7AA2" w:rsidP="00F6261E">
            <w:pPr>
              <w:spacing w:after="0" w:line="240" w:lineRule="auto"/>
              <w:rPr>
                <w:rFonts w:eastAsia="Arial" w:cs="Arial"/>
              </w:rPr>
            </w:pPr>
            <w:r w:rsidRPr="00DF5A5F">
              <w:rPr>
                <w:rFonts w:eastAsia="Arial" w:cs="Arial"/>
                <w:b/>
              </w:rPr>
              <w:t>NIF Driver:</w:t>
            </w:r>
            <w:r w:rsidRPr="00DF5A5F">
              <w:rPr>
                <w:rFonts w:eastAsia="Arial" w:cs="Arial"/>
              </w:rPr>
              <w:t xml:space="preserve"> </w:t>
            </w:r>
          </w:p>
          <w:p w:rsidR="00DB7AA2" w:rsidRPr="00DF5A5F" w:rsidRDefault="00DB7AA2" w:rsidP="00DB7AA2">
            <w:pPr>
              <w:pStyle w:val="ListParagraph"/>
              <w:numPr>
                <w:ilvl w:val="0"/>
                <w:numId w:val="4"/>
              </w:numPr>
              <w:spacing w:after="0" w:line="240" w:lineRule="auto"/>
              <w:rPr>
                <w:rFonts w:eastAsia="Arial" w:cs="Arial"/>
              </w:rPr>
            </w:pPr>
            <w:r w:rsidRPr="00DF5A5F">
              <w:rPr>
                <w:rFonts w:eastAsia="Arial" w:cs="Arial"/>
              </w:rPr>
              <w:t>Teacher professionalism</w:t>
            </w:r>
          </w:p>
          <w:p w:rsidR="00DB7AA2" w:rsidRPr="00DF5A5F" w:rsidRDefault="00DB7AA2" w:rsidP="00DB7AA2">
            <w:pPr>
              <w:pStyle w:val="ListParagraph"/>
              <w:numPr>
                <w:ilvl w:val="0"/>
                <w:numId w:val="4"/>
              </w:numPr>
              <w:spacing w:after="0" w:line="240" w:lineRule="auto"/>
              <w:rPr>
                <w:rFonts w:eastAsia="Arial" w:cs="Arial"/>
              </w:rPr>
            </w:pPr>
            <w:r w:rsidRPr="00DF5A5F">
              <w:rPr>
                <w:rFonts w:eastAsia="Arial" w:cs="Arial"/>
              </w:rPr>
              <w:t>Assessment of children’s progress</w:t>
            </w:r>
          </w:p>
          <w:p w:rsidR="00DB7AA2" w:rsidRPr="00DF5A5F" w:rsidRDefault="00DB7AA2" w:rsidP="00DB7AA2">
            <w:pPr>
              <w:pStyle w:val="ListParagraph"/>
              <w:numPr>
                <w:ilvl w:val="0"/>
                <w:numId w:val="4"/>
              </w:numPr>
              <w:spacing w:after="0" w:line="240" w:lineRule="auto"/>
              <w:rPr>
                <w:rFonts w:eastAsia="Arial" w:cs="Arial"/>
              </w:rPr>
            </w:pPr>
            <w:r w:rsidRPr="00DF5A5F">
              <w:rPr>
                <w:rFonts w:eastAsia="Arial" w:cs="Arial"/>
              </w:rPr>
              <w:t>School Improvement</w:t>
            </w:r>
          </w:p>
          <w:p w:rsidR="00DB7AA2" w:rsidRDefault="00DB7AA2" w:rsidP="00DB7AA2">
            <w:pPr>
              <w:pStyle w:val="ListParagraph"/>
              <w:numPr>
                <w:ilvl w:val="0"/>
                <w:numId w:val="4"/>
              </w:numPr>
              <w:spacing w:after="0" w:line="240" w:lineRule="auto"/>
              <w:rPr>
                <w:rFonts w:eastAsia="Arial" w:cs="Arial"/>
              </w:rPr>
            </w:pPr>
            <w:r w:rsidRPr="00DF5A5F">
              <w:rPr>
                <w:rFonts w:eastAsia="Arial" w:cs="Arial"/>
              </w:rPr>
              <w:t>Performance information</w:t>
            </w:r>
          </w:p>
          <w:p w:rsidR="005820CE" w:rsidRPr="005820CE" w:rsidRDefault="005820CE" w:rsidP="005820CE">
            <w:pPr>
              <w:spacing w:after="0" w:line="240" w:lineRule="auto"/>
              <w:ind w:left="360"/>
              <w:rPr>
                <w:rFonts w:eastAsia="Arial" w:cs="Arial"/>
              </w:rPr>
            </w:pPr>
          </w:p>
        </w:tc>
        <w:tc>
          <w:tcPr>
            <w:tcW w:w="46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7AA2" w:rsidRPr="00DF5A5F" w:rsidRDefault="00DB7AA2" w:rsidP="00F6261E">
            <w:pPr>
              <w:spacing w:after="0" w:line="240" w:lineRule="auto"/>
              <w:rPr>
                <w:rFonts w:eastAsia="Arial" w:cs="Arial"/>
                <w:b/>
              </w:rPr>
            </w:pPr>
            <w:r w:rsidRPr="00DF5A5F">
              <w:rPr>
                <w:rFonts w:eastAsia="Arial" w:cs="Arial"/>
                <w:b/>
              </w:rPr>
              <w:t>FC Priority</w:t>
            </w:r>
            <w:r w:rsidR="003A6E1F" w:rsidRPr="00DF5A5F">
              <w:rPr>
                <w:rFonts w:eastAsia="Arial" w:cs="Arial"/>
                <w:b/>
              </w:rPr>
              <w:t>:</w:t>
            </w:r>
          </w:p>
          <w:p w:rsidR="003A6E1F" w:rsidRPr="00603A2A" w:rsidRDefault="003A6E1F" w:rsidP="003A6E1F">
            <w:pPr>
              <w:pStyle w:val="ListParagraph"/>
              <w:numPr>
                <w:ilvl w:val="0"/>
                <w:numId w:val="22"/>
              </w:numPr>
              <w:spacing w:after="0" w:line="240" w:lineRule="auto"/>
              <w:rPr>
                <w:rFonts w:eastAsia="Arial" w:cs="Arial"/>
                <w:b/>
              </w:rPr>
            </w:pPr>
            <w:r w:rsidRPr="00DF5A5F">
              <w:t>Closing the attainment gap – monitor the impact of PEF and disseminate effective interventions for raising attainment and achieving equity</w:t>
            </w:r>
            <w:r w:rsidR="00603A2A">
              <w:t>.</w:t>
            </w:r>
          </w:p>
          <w:p w:rsidR="00603A2A" w:rsidRPr="00DF5A5F" w:rsidRDefault="00603A2A" w:rsidP="003A6E1F">
            <w:pPr>
              <w:pStyle w:val="ListParagraph"/>
              <w:numPr>
                <w:ilvl w:val="0"/>
                <w:numId w:val="22"/>
              </w:numPr>
              <w:spacing w:after="0" w:line="240" w:lineRule="auto"/>
              <w:rPr>
                <w:rFonts w:eastAsia="Arial" w:cs="Arial"/>
                <w:b/>
              </w:rPr>
            </w:pPr>
            <w:r>
              <w:t>Improving attainment – support schools in gathering and analysing data for improved outcomes, attainment and achievement.</w:t>
            </w:r>
          </w:p>
          <w:p w:rsidR="00DB7AA2" w:rsidRPr="00DF5A5F" w:rsidRDefault="00DB7AA2" w:rsidP="00F6261E">
            <w:pPr>
              <w:spacing w:after="0" w:line="240" w:lineRule="auto"/>
            </w:pPr>
          </w:p>
        </w:tc>
      </w:tr>
      <w:tr w:rsidR="00DB7AA2" w:rsidRPr="00DF5A5F" w:rsidTr="00CB6853">
        <w:tc>
          <w:tcPr>
            <w:tcW w:w="4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7AA2" w:rsidRPr="00DF5A5F" w:rsidRDefault="00DB7AA2" w:rsidP="00DB7AA2">
            <w:pPr>
              <w:spacing w:after="0" w:line="240" w:lineRule="auto"/>
              <w:rPr>
                <w:rFonts w:eastAsia="Arial" w:cs="Arial"/>
                <w:b/>
              </w:rPr>
            </w:pPr>
            <w:r w:rsidRPr="00DF5A5F">
              <w:rPr>
                <w:rFonts w:eastAsia="Arial" w:cs="Arial"/>
                <w:b/>
              </w:rPr>
              <w:t>HGIOS4 QI &amp; HGIOELC</w:t>
            </w:r>
          </w:p>
          <w:p w:rsidR="00DB7AA2" w:rsidRPr="00DF5A5F" w:rsidRDefault="00DB7AA2" w:rsidP="00DB7AA2">
            <w:pPr>
              <w:spacing w:after="0" w:line="240" w:lineRule="auto"/>
              <w:rPr>
                <w:rFonts w:eastAsia="Arial" w:cs="Arial"/>
              </w:rPr>
            </w:pPr>
            <w:r w:rsidRPr="00DF5A5F">
              <w:rPr>
                <w:rFonts w:eastAsia="Arial" w:cs="Arial"/>
              </w:rPr>
              <w:t>2.3 Learning, Teaching and Assessment</w:t>
            </w:r>
          </w:p>
          <w:p w:rsidR="00DB7AA2" w:rsidRDefault="00DB7AA2" w:rsidP="00DB7AA2">
            <w:pPr>
              <w:spacing w:after="0" w:line="240" w:lineRule="auto"/>
              <w:rPr>
                <w:rFonts w:eastAsia="Arial" w:cs="Arial"/>
              </w:rPr>
            </w:pPr>
            <w:r w:rsidRPr="00DF5A5F">
              <w:rPr>
                <w:rFonts w:eastAsia="Arial" w:cs="Arial"/>
              </w:rPr>
              <w:t>3.2 Raising attainment and achievement</w:t>
            </w:r>
          </w:p>
          <w:p w:rsidR="005820CE" w:rsidRPr="004C1D0C" w:rsidRDefault="005820CE" w:rsidP="00DB7AA2">
            <w:pPr>
              <w:spacing w:after="0" w:line="240" w:lineRule="auto"/>
              <w:rPr>
                <w:rFonts w:eastAsia="Arial" w:cs="Arial"/>
              </w:rPr>
            </w:pPr>
          </w:p>
        </w:tc>
        <w:tc>
          <w:tcPr>
            <w:tcW w:w="46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7AA2" w:rsidRPr="00DF5A5F" w:rsidRDefault="00DB7AA2" w:rsidP="00DB7AA2">
            <w:pPr>
              <w:spacing w:after="0" w:line="240" w:lineRule="auto"/>
              <w:rPr>
                <w:rFonts w:eastAsia="Arial" w:cs="Arial"/>
                <w:b/>
              </w:rPr>
            </w:pPr>
            <w:r w:rsidRPr="00DF5A5F">
              <w:rPr>
                <w:rFonts w:eastAsia="Arial" w:cs="Arial"/>
                <w:b/>
              </w:rPr>
              <w:t xml:space="preserve">Has this work been supported by PEF? </w:t>
            </w:r>
          </w:p>
          <w:p w:rsidR="00DB7AA2" w:rsidRPr="00DF5A5F" w:rsidRDefault="009442DB" w:rsidP="00764BBB">
            <w:pPr>
              <w:spacing w:after="0" w:line="240" w:lineRule="auto"/>
              <w:rPr>
                <w:rFonts w:cs="Arial"/>
              </w:rPr>
            </w:pPr>
            <w:r w:rsidRPr="00DF5A5F">
              <w:rPr>
                <w:rFonts w:cs="Arial"/>
              </w:rPr>
              <w:t xml:space="preserve">Yes </w:t>
            </w:r>
            <w:r w:rsidR="00685E42">
              <w:rPr>
                <w:rFonts w:cs="Arial"/>
              </w:rPr>
              <w:t xml:space="preserve"> - in bold</w:t>
            </w:r>
          </w:p>
        </w:tc>
      </w:tr>
      <w:tr w:rsidR="00DB7AA2" w:rsidRPr="00DF5A5F" w:rsidTr="00CB685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DB7AA2" w:rsidRPr="00DF5A5F" w:rsidRDefault="00610E1D" w:rsidP="00610E1D">
            <w:pPr>
              <w:spacing w:after="0" w:line="240" w:lineRule="auto"/>
              <w:rPr>
                <w:b/>
              </w:rPr>
            </w:pPr>
            <w:r w:rsidRPr="00DF5A5F">
              <w:rPr>
                <w:rFonts w:eastAsia="Arial" w:cs="Arial"/>
                <w:b/>
              </w:rPr>
              <w:t xml:space="preserve">    </w:t>
            </w:r>
            <w:r w:rsidR="00DB7AA2" w:rsidRPr="00DF5A5F">
              <w:rPr>
                <w:rFonts w:eastAsia="Arial" w:cs="Arial"/>
                <w:b/>
              </w:rPr>
              <w:t xml:space="preserve">Progress </w:t>
            </w:r>
          </w:p>
        </w:tc>
      </w:tr>
      <w:tr w:rsidR="00DB7AA2" w:rsidRPr="00DF5A5F" w:rsidTr="00CB685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7AA2" w:rsidRPr="002B1E76" w:rsidRDefault="00702459" w:rsidP="004C1D0C">
            <w:pPr>
              <w:pStyle w:val="ListParagraph"/>
              <w:numPr>
                <w:ilvl w:val="0"/>
                <w:numId w:val="33"/>
              </w:numPr>
              <w:spacing w:after="0" w:line="240" w:lineRule="auto"/>
              <w:rPr>
                <w:rFonts w:cs="Arial"/>
              </w:rPr>
            </w:pPr>
            <w:r>
              <w:rPr>
                <w:rFonts w:cs="Arial"/>
              </w:rPr>
              <w:t xml:space="preserve">All teaching staff took part in Talk4Writing training </w:t>
            </w:r>
            <w:r w:rsidR="002B1E76" w:rsidRPr="002B1E76">
              <w:t>in October 2019 (</w:t>
            </w:r>
            <w:r w:rsidR="006D04AE">
              <w:t>I</w:t>
            </w:r>
            <w:r w:rsidR="002B1E76" w:rsidRPr="002B1E76">
              <w:t>nset)</w:t>
            </w:r>
            <w:r w:rsidR="006D04AE">
              <w:t>.</w:t>
            </w:r>
          </w:p>
          <w:p w:rsidR="00702459" w:rsidRDefault="00DA0FAE" w:rsidP="00923799">
            <w:pPr>
              <w:pStyle w:val="ListParagraph"/>
              <w:numPr>
                <w:ilvl w:val="0"/>
                <w:numId w:val="33"/>
              </w:numPr>
              <w:spacing w:after="0" w:line="240" w:lineRule="auto"/>
              <w:rPr>
                <w:rFonts w:cs="Arial"/>
              </w:rPr>
            </w:pPr>
            <w:r w:rsidRPr="002B1E76">
              <w:rPr>
                <w:rFonts w:cs="Arial"/>
              </w:rPr>
              <w:t xml:space="preserve">All staff participated in </w:t>
            </w:r>
            <w:r w:rsidR="00702459" w:rsidRPr="002B1E76">
              <w:rPr>
                <w:rFonts w:cs="Arial"/>
              </w:rPr>
              <w:t xml:space="preserve">Lesson </w:t>
            </w:r>
            <w:r w:rsidRPr="002B1E76">
              <w:rPr>
                <w:rFonts w:cs="Arial"/>
              </w:rPr>
              <w:t>S</w:t>
            </w:r>
            <w:r w:rsidR="00702459" w:rsidRPr="002B1E76">
              <w:rPr>
                <w:rFonts w:cs="Arial"/>
              </w:rPr>
              <w:t xml:space="preserve">tudy focus on the teaching of Writing </w:t>
            </w:r>
            <w:r w:rsidRPr="002B1E76">
              <w:rPr>
                <w:rFonts w:cs="Arial"/>
              </w:rPr>
              <w:t>throughout Febru</w:t>
            </w:r>
            <w:r w:rsidR="00702459" w:rsidRPr="002B1E76">
              <w:rPr>
                <w:rFonts w:cs="Arial"/>
              </w:rPr>
              <w:t xml:space="preserve">ary and March 2020. </w:t>
            </w:r>
          </w:p>
          <w:p w:rsidR="0097207F" w:rsidRDefault="0097207F" w:rsidP="00923799">
            <w:pPr>
              <w:pStyle w:val="ListParagraph"/>
              <w:numPr>
                <w:ilvl w:val="0"/>
                <w:numId w:val="33"/>
              </w:numPr>
              <w:spacing w:after="0" w:line="240" w:lineRule="auto"/>
              <w:rPr>
                <w:rFonts w:cs="Arial"/>
              </w:rPr>
            </w:pPr>
            <w:r>
              <w:rPr>
                <w:rFonts w:cs="Arial"/>
              </w:rPr>
              <w:t xml:space="preserve">Teaching staff </w:t>
            </w:r>
            <w:r w:rsidR="006D04AE">
              <w:rPr>
                <w:rFonts w:cs="Arial"/>
              </w:rPr>
              <w:t>continued</w:t>
            </w:r>
            <w:r>
              <w:rPr>
                <w:rFonts w:cs="Arial"/>
              </w:rPr>
              <w:t xml:space="preserve"> ongoing assessment of writing using the Scottish Criterion Scale, through </w:t>
            </w:r>
            <w:r w:rsidR="006D04AE">
              <w:rPr>
                <w:rFonts w:cs="Arial"/>
              </w:rPr>
              <w:t xml:space="preserve">classroom assessments and </w:t>
            </w:r>
            <w:r>
              <w:rPr>
                <w:rFonts w:cs="Arial"/>
              </w:rPr>
              <w:t xml:space="preserve">stage moderation. </w:t>
            </w:r>
          </w:p>
          <w:p w:rsidR="0097207F" w:rsidRDefault="0097207F" w:rsidP="0097207F">
            <w:pPr>
              <w:pStyle w:val="ListParagraph"/>
              <w:numPr>
                <w:ilvl w:val="0"/>
                <w:numId w:val="33"/>
              </w:numPr>
              <w:spacing w:after="0" w:line="240" w:lineRule="auto"/>
              <w:rPr>
                <w:rFonts w:cs="Arial"/>
              </w:rPr>
            </w:pPr>
            <w:r w:rsidRPr="00DA0FAE">
              <w:rPr>
                <w:rFonts w:cs="Arial"/>
              </w:rPr>
              <w:t xml:space="preserve">New </w:t>
            </w:r>
            <w:r>
              <w:rPr>
                <w:rFonts w:cs="Arial"/>
              </w:rPr>
              <w:t xml:space="preserve">writing </w:t>
            </w:r>
            <w:r w:rsidRPr="00DA0FAE">
              <w:rPr>
                <w:rFonts w:cs="Arial"/>
              </w:rPr>
              <w:t xml:space="preserve">genre based assessment criteria grids established and agreed with staff. </w:t>
            </w:r>
          </w:p>
          <w:p w:rsidR="0097207F" w:rsidRDefault="0097207F" w:rsidP="0097207F">
            <w:pPr>
              <w:pStyle w:val="ListParagraph"/>
              <w:numPr>
                <w:ilvl w:val="0"/>
                <w:numId w:val="33"/>
              </w:numPr>
              <w:spacing w:after="0" w:line="240" w:lineRule="auto"/>
              <w:rPr>
                <w:rFonts w:cs="Arial"/>
              </w:rPr>
            </w:pPr>
            <w:r>
              <w:rPr>
                <w:rFonts w:cs="Arial"/>
              </w:rPr>
              <w:t>P1, P4 and P7 staff attended SNSA training. Whole school staff training in the use of SNSA data was postponed due to school closure.</w:t>
            </w:r>
          </w:p>
          <w:p w:rsidR="00702459" w:rsidRPr="0097207F" w:rsidRDefault="00702459" w:rsidP="0097207F">
            <w:pPr>
              <w:pStyle w:val="ListParagraph"/>
              <w:numPr>
                <w:ilvl w:val="0"/>
                <w:numId w:val="33"/>
              </w:numPr>
              <w:spacing w:after="0" w:line="240" w:lineRule="auto"/>
              <w:rPr>
                <w:rFonts w:cs="Arial"/>
              </w:rPr>
            </w:pPr>
            <w:r>
              <w:rPr>
                <w:rFonts w:cs="Arial"/>
              </w:rPr>
              <w:t>SALT provide</w:t>
            </w:r>
            <w:r w:rsidR="00DA0FAE">
              <w:rPr>
                <w:rFonts w:cs="Arial"/>
              </w:rPr>
              <w:t>d</w:t>
            </w:r>
            <w:r>
              <w:rPr>
                <w:rFonts w:cs="Arial"/>
              </w:rPr>
              <w:t xml:space="preserve"> training and support </w:t>
            </w:r>
            <w:r w:rsidR="00924985">
              <w:rPr>
                <w:rFonts w:cs="Arial"/>
              </w:rPr>
              <w:t xml:space="preserve">in the teaching of writing </w:t>
            </w:r>
            <w:r>
              <w:rPr>
                <w:rFonts w:cs="Arial"/>
              </w:rPr>
              <w:t>to staff in nursery, P1 and P4.</w:t>
            </w:r>
            <w:r w:rsidR="0097207F">
              <w:rPr>
                <w:rFonts w:cs="Arial"/>
              </w:rPr>
              <w:t xml:space="preserve"> They also</w:t>
            </w:r>
            <w:r>
              <w:rPr>
                <w:rFonts w:cs="Arial"/>
              </w:rPr>
              <w:t xml:space="preserve"> </w:t>
            </w:r>
            <w:r w:rsidR="0097207F">
              <w:rPr>
                <w:rFonts w:cs="Arial"/>
              </w:rPr>
              <w:t>delivered workshops to parents to support language development and storytelling.</w:t>
            </w:r>
          </w:p>
        </w:tc>
      </w:tr>
      <w:tr w:rsidR="00610E1D" w:rsidRPr="00DF5A5F" w:rsidTr="00CB685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610E1D" w:rsidRPr="00DF5A5F" w:rsidRDefault="00610E1D" w:rsidP="00610E1D">
            <w:pPr>
              <w:spacing w:after="0" w:line="240" w:lineRule="auto"/>
              <w:ind w:left="360"/>
              <w:rPr>
                <w:rFonts w:eastAsia="Arial" w:cs="Arial"/>
                <w:b/>
              </w:rPr>
            </w:pPr>
            <w:r w:rsidRPr="00DF5A5F">
              <w:rPr>
                <w:rFonts w:eastAsia="Arial" w:cs="Arial"/>
                <w:b/>
              </w:rPr>
              <w:t>Impact</w:t>
            </w:r>
          </w:p>
        </w:tc>
      </w:tr>
      <w:tr w:rsidR="00610E1D" w:rsidRPr="00DF5A5F" w:rsidTr="00CB685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4C1D0C" w:rsidRDefault="006077E2" w:rsidP="00685E42">
            <w:pPr>
              <w:pStyle w:val="ListParagraph"/>
              <w:numPr>
                <w:ilvl w:val="0"/>
                <w:numId w:val="35"/>
              </w:numPr>
              <w:spacing w:after="0" w:line="240" w:lineRule="auto"/>
              <w:rPr>
                <w:rFonts w:eastAsia="Arial" w:cs="Arial"/>
              </w:rPr>
            </w:pPr>
            <w:r>
              <w:rPr>
                <w:rFonts w:eastAsia="Arial" w:cs="Arial"/>
              </w:rPr>
              <w:t>Staff have a common understanding of the Talk4Writ</w:t>
            </w:r>
            <w:r w:rsidR="00924985">
              <w:rPr>
                <w:rFonts w:eastAsia="Arial" w:cs="Arial"/>
              </w:rPr>
              <w:t>e</w:t>
            </w:r>
            <w:r>
              <w:rPr>
                <w:rFonts w:eastAsia="Arial" w:cs="Arial"/>
              </w:rPr>
              <w:t xml:space="preserve"> approach and are beginning to use </w:t>
            </w:r>
            <w:r w:rsidR="00924985">
              <w:rPr>
                <w:rFonts w:eastAsia="Arial" w:cs="Arial"/>
              </w:rPr>
              <w:t>some of the strategies to support the teaching of writing</w:t>
            </w:r>
            <w:r w:rsidR="000C35FA">
              <w:rPr>
                <w:rFonts w:eastAsia="Arial" w:cs="Arial"/>
              </w:rPr>
              <w:t>.</w:t>
            </w:r>
          </w:p>
          <w:p w:rsidR="00FB61F5" w:rsidRDefault="00332798" w:rsidP="00685E42">
            <w:pPr>
              <w:pStyle w:val="ListParagraph"/>
              <w:numPr>
                <w:ilvl w:val="0"/>
                <w:numId w:val="35"/>
              </w:numPr>
              <w:spacing w:after="0" w:line="240" w:lineRule="auto"/>
              <w:rPr>
                <w:rFonts w:eastAsia="Arial" w:cs="Arial"/>
              </w:rPr>
            </w:pPr>
            <w:r>
              <w:rPr>
                <w:rFonts w:eastAsia="Arial" w:cs="Arial"/>
              </w:rPr>
              <w:t xml:space="preserve">Lesson Study feedback included ‘pupils using a variety of strategies to investigate grammar’, </w:t>
            </w:r>
            <w:r w:rsidR="00B65170">
              <w:rPr>
                <w:rFonts w:eastAsia="Arial" w:cs="Arial"/>
              </w:rPr>
              <w:t>‘a positive impact on sentence writing’, ‘almost all pupils able to state specifics of writing genre’.</w:t>
            </w:r>
          </w:p>
          <w:p w:rsidR="006077E2" w:rsidRDefault="00FB61F5" w:rsidP="006077E2">
            <w:pPr>
              <w:pStyle w:val="ListParagraph"/>
              <w:numPr>
                <w:ilvl w:val="0"/>
                <w:numId w:val="35"/>
              </w:numPr>
              <w:spacing w:after="0" w:line="240" w:lineRule="auto"/>
              <w:rPr>
                <w:rFonts w:eastAsia="Arial" w:cs="Arial"/>
              </w:rPr>
            </w:pPr>
            <w:r>
              <w:rPr>
                <w:rFonts w:eastAsia="Arial" w:cs="Arial"/>
              </w:rPr>
              <w:t xml:space="preserve">Whole staff agreement that the use of </w:t>
            </w:r>
            <w:r w:rsidR="006D04AE">
              <w:rPr>
                <w:rFonts w:eastAsia="Arial" w:cs="Arial"/>
              </w:rPr>
              <w:t>the Scottish Criterion Scale</w:t>
            </w:r>
            <w:r>
              <w:rPr>
                <w:rFonts w:eastAsia="Arial" w:cs="Arial"/>
              </w:rPr>
              <w:t xml:space="preserve"> </w:t>
            </w:r>
            <w:r w:rsidR="000C35FA">
              <w:rPr>
                <w:rFonts w:eastAsia="Arial" w:cs="Arial"/>
              </w:rPr>
              <w:t>ha</w:t>
            </w:r>
            <w:r w:rsidR="006D04AE">
              <w:rPr>
                <w:rFonts w:eastAsia="Arial" w:cs="Arial"/>
              </w:rPr>
              <w:t>d</w:t>
            </w:r>
            <w:r w:rsidR="000C35FA">
              <w:rPr>
                <w:rFonts w:eastAsia="Arial" w:cs="Arial"/>
              </w:rPr>
              <w:t xml:space="preserve"> not been</w:t>
            </w:r>
            <w:r>
              <w:rPr>
                <w:rFonts w:eastAsia="Arial" w:cs="Arial"/>
              </w:rPr>
              <w:t xml:space="preserve"> effective in assessing pupil writing</w:t>
            </w:r>
            <w:r w:rsidR="006D04AE">
              <w:rPr>
                <w:rFonts w:eastAsia="Arial" w:cs="Arial"/>
              </w:rPr>
              <w:t>.</w:t>
            </w:r>
            <w:r w:rsidR="006077E2">
              <w:rPr>
                <w:rFonts w:eastAsia="Arial" w:cs="Arial"/>
              </w:rPr>
              <w:t xml:space="preserve"> </w:t>
            </w:r>
          </w:p>
          <w:p w:rsidR="00FB61F5" w:rsidRDefault="000C35FA" w:rsidP="006077E2">
            <w:pPr>
              <w:pStyle w:val="ListParagraph"/>
              <w:numPr>
                <w:ilvl w:val="0"/>
                <w:numId w:val="35"/>
              </w:numPr>
              <w:spacing w:after="0" w:line="240" w:lineRule="auto"/>
              <w:rPr>
                <w:rFonts w:eastAsia="Arial" w:cs="Arial"/>
              </w:rPr>
            </w:pPr>
            <w:r>
              <w:rPr>
                <w:rFonts w:eastAsia="Arial" w:cs="Arial"/>
              </w:rPr>
              <w:t>A</w:t>
            </w:r>
            <w:r w:rsidR="006D04AE">
              <w:rPr>
                <w:rFonts w:eastAsia="Arial" w:cs="Arial"/>
              </w:rPr>
              <w:t xml:space="preserve"> </w:t>
            </w:r>
            <w:r>
              <w:rPr>
                <w:rFonts w:eastAsia="Arial" w:cs="Arial"/>
              </w:rPr>
              <w:t xml:space="preserve">consistent approach </w:t>
            </w:r>
            <w:r w:rsidR="006D04AE">
              <w:rPr>
                <w:rFonts w:eastAsia="Arial" w:cs="Arial"/>
              </w:rPr>
              <w:t>in</w:t>
            </w:r>
            <w:r>
              <w:rPr>
                <w:rFonts w:eastAsia="Arial" w:cs="Arial"/>
              </w:rPr>
              <w:t xml:space="preserve"> assess</w:t>
            </w:r>
            <w:r w:rsidR="006D04AE">
              <w:rPr>
                <w:rFonts w:eastAsia="Arial" w:cs="Arial"/>
              </w:rPr>
              <w:t>ing</w:t>
            </w:r>
            <w:r>
              <w:rPr>
                <w:rFonts w:eastAsia="Arial" w:cs="Arial"/>
              </w:rPr>
              <w:t xml:space="preserve"> writing through </w:t>
            </w:r>
            <w:r w:rsidR="006D04AE">
              <w:rPr>
                <w:rFonts w:eastAsia="Arial" w:cs="Arial"/>
              </w:rPr>
              <w:t xml:space="preserve">our </w:t>
            </w:r>
            <w:r>
              <w:rPr>
                <w:rFonts w:eastAsia="Arial" w:cs="Arial"/>
              </w:rPr>
              <w:t xml:space="preserve">new </w:t>
            </w:r>
            <w:r w:rsidR="00FB61F5">
              <w:rPr>
                <w:rFonts w:eastAsia="Arial" w:cs="Arial"/>
              </w:rPr>
              <w:t>genre assessment grids</w:t>
            </w:r>
            <w:r w:rsidR="006D04AE">
              <w:rPr>
                <w:rFonts w:eastAsia="Arial" w:cs="Arial"/>
              </w:rPr>
              <w:t xml:space="preserve"> is in place across whole school.</w:t>
            </w:r>
          </w:p>
          <w:p w:rsidR="00FB61F5" w:rsidRPr="006077E2" w:rsidRDefault="00FB61F5" w:rsidP="006077E2">
            <w:pPr>
              <w:pStyle w:val="ListParagraph"/>
              <w:numPr>
                <w:ilvl w:val="0"/>
                <w:numId w:val="35"/>
              </w:numPr>
              <w:spacing w:after="0" w:line="240" w:lineRule="auto"/>
              <w:rPr>
                <w:rFonts w:eastAsia="Arial" w:cs="Arial"/>
              </w:rPr>
            </w:pPr>
            <w:r>
              <w:rPr>
                <w:rFonts w:eastAsia="Arial" w:cs="Arial"/>
              </w:rPr>
              <w:t xml:space="preserve">P1, P4 and P7 staff have </w:t>
            </w:r>
            <w:r w:rsidR="006D04AE">
              <w:rPr>
                <w:rFonts w:eastAsia="Arial" w:cs="Arial"/>
              </w:rPr>
              <w:t xml:space="preserve">increased </w:t>
            </w:r>
            <w:r>
              <w:rPr>
                <w:rFonts w:eastAsia="Arial" w:cs="Arial"/>
              </w:rPr>
              <w:t>confidence and understanding in analysing SNSA data for their pupils, ensuring that planned learning is targeted appropriately to focus on raising attainment.</w:t>
            </w:r>
          </w:p>
          <w:p w:rsidR="006077E2" w:rsidRDefault="00924985" w:rsidP="00685E42">
            <w:pPr>
              <w:pStyle w:val="ListParagraph"/>
              <w:numPr>
                <w:ilvl w:val="0"/>
                <w:numId w:val="35"/>
              </w:numPr>
              <w:spacing w:after="0" w:line="240" w:lineRule="auto"/>
              <w:rPr>
                <w:rFonts w:eastAsia="Arial" w:cs="Arial"/>
              </w:rPr>
            </w:pPr>
            <w:r>
              <w:rPr>
                <w:rFonts w:eastAsia="Arial" w:cs="Arial"/>
              </w:rPr>
              <w:t xml:space="preserve">Increased confidence among </w:t>
            </w:r>
            <w:r w:rsidR="006077E2">
              <w:rPr>
                <w:rFonts w:eastAsia="Arial" w:cs="Arial"/>
              </w:rPr>
              <w:t xml:space="preserve">Nursery, P1 and P4 staff </w:t>
            </w:r>
            <w:r>
              <w:rPr>
                <w:rFonts w:eastAsia="Arial" w:cs="Arial"/>
              </w:rPr>
              <w:t xml:space="preserve">to </w:t>
            </w:r>
            <w:r w:rsidR="006077E2">
              <w:rPr>
                <w:rFonts w:eastAsia="Arial" w:cs="Arial"/>
              </w:rPr>
              <w:t>support children’s storytelling/writing</w:t>
            </w:r>
            <w:r w:rsidR="006D04AE">
              <w:rPr>
                <w:rFonts w:eastAsia="Arial" w:cs="Arial"/>
              </w:rPr>
              <w:t xml:space="preserve"> through the use of specific SALT interventions.</w:t>
            </w:r>
            <w:r w:rsidR="006077E2">
              <w:rPr>
                <w:rFonts w:eastAsia="Arial" w:cs="Arial"/>
              </w:rPr>
              <w:t xml:space="preserve"> </w:t>
            </w:r>
          </w:p>
          <w:p w:rsidR="006D04AE" w:rsidRPr="006D04AE" w:rsidRDefault="006D04AE" w:rsidP="006D04AE">
            <w:pPr>
              <w:pStyle w:val="ListParagraph"/>
              <w:numPr>
                <w:ilvl w:val="0"/>
                <w:numId w:val="35"/>
              </w:numPr>
              <w:spacing w:after="0" w:line="240" w:lineRule="auto"/>
              <w:rPr>
                <w:rFonts w:eastAsia="Arial" w:cs="Arial"/>
              </w:rPr>
            </w:pPr>
            <w:r w:rsidRPr="006D04AE">
              <w:rPr>
                <w:rFonts w:eastAsia="Arial" w:cs="Arial"/>
              </w:rPr>
              <w:lastRenderedPageBreak/>
              <w:t xml:space="preserve">Greater awareness among Nursery and P1 parents who attended workshops on how to support their child’s language development. Parent feedback identified the sessions as helpful. Parents commented that at home they would now do things such as </w:t>
            </w:r>
            <w:r w:rsidRPr="006D04AE">
              <w:t xml:space="preserve">let their child lead, let </w:t>
            </w:r>
            <w:r>
              <w:t xml:space="preserve">their </w:t>
            </w:r>
            <w:r w:rsidRPr="006D04AE">
              <w:t xml:space="preserve">child play the way they wanted to even if toy was designed for a different purpose, try not to ask too many questions that would interrupt play as well as </w:t>
            </w:r>
            <w:r>
              <w:t xml:space="preserve">an overall </w:t>
            </w:r>
            <w:r w:rsidRPr="006D04AE">
              <w:t xml:space="preserve">appreciation for guidance and </w:t>
            </w:r>
            <w:r>
              <w:t>how to support their child at home.</w:t>
            </w:r>
          </w:p>
        </w:tc>
      </w:tr>
      <w:tr w:rsidR="00E1551D" w:rsidRPr="00DF5A5F" w:rsidTr="00CB685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E1551D" w:rsidRPr="00DF5A5F" w:rsidRDefault="00E1551D" w:rsidP="00610E1D">
            <w:pPr>
              <w:spacing w:after="0" w:line="240" w:lineRule="auto"/>
              <w:ind w:left="360"/>
              <w:rPr>
                <w:rFonts w:eastAsia="Arial" w:cs="Arial"/>
                <w:b/>
              </w:rPr>
            </w:pPr>
            <w:r w:rsidRPr="00DF5A5F">
              <w:rPr>
                <w:rFonts w:eastAsia="Arial" w:cs="Arial"/>
                <w:b/>
              </w:rPr>
              <w:lastRenderedPageBreak/>
              <w:t>Next Steps</w:t>
            </w:r>
          </w:p>
        </w:tc>
      </w:tr>
      <w:tr w:rsidR="00E1551D" w:rsidRPr="00DF5A5F" w:rsidTr="00CB685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4C1D0C" w:rsidRDefault="00924985" w:rsidP="00E464D8">
            <w:pPr>
              <w:pStyle w:val="ListParagraph"/>
              <w:numPr>
                <w:ilvl w:val="0"/>
                <w:numId w:val="7"/>
              </w:numPr>
              <w:spacing w:after="0" w:line="240" w:lineRule="auto"/>
              <w:rPr>
                <w:rFonts w:eastAsia="Arial" w:cs="Arial"/>
              </w:rPr>
            </w:pPr>
            <w:r>
              <w:rPr>
                <w:rFonts w:eastAsia="Arial" w:cs="Arial"/>
              </w:rPr>
              <w:t xml:space="preserve">Further staff discussions and agreement about </w:t>
            </w:r>
            <w:r w:rsidR="00FB61F5">
              <w:rPr>
                <w:rFonts w:eastAsia="Arial" w:cs="Arial"/>
              </w:rPr>
              <w:t xml:space="preserve">how we use </w:t>
            </w:r>
            <w:r>
              <w:rPr>
                <w:rFonts w:eastAsia="Arial" w:cs="Arial"/>
              </w:rPr>
              <w:t>Talk 4 Write strategies</w:t>
            </w:r>
            <w:r w:rsidR="00FB61F5">
              <w:rPr>
                <w:rFonts w:eastAsia="Arial" w:cs="Arial"/>
              </w:rPr>
              <w:t xml:space="preserve"> </w:t>
            </w:r>
            <w:r w:rsidR="006D04AE">
              <w:rPr>
                <w:rFonts w:eastAsia="Arial" w:cs="Arial"/>
              </w:rPr>
              <w:t xml:space="preserve">to ensure </w:t>
            </w:r>
            <w:r w:rsidR="000C35FA">
              <w:rPr>
                <w:rFonts w:eastAsia="Arial" w:cs="Arial"/>
              </w:rPr>
              <w:t>a cohesive and structured approach to the teaching of writing across all stages.</w:t>
            </w:r>
          </w:p>
          <w:p w:rsidR="00B65170" w:rsidRDefault="00B65170" w:rsidP="00E464D8">
            <w:pPr>
              <w:pStyle w:val="ListParagraph"/>
              <w:numPr>
                <w:ilvl w:val="0"/>
                <w:numId w:val="7"/>
              </w:numPr>
              <w:spacing w:after="0" w:line="240" w:lineRule="auto"/>
              <w:rPr>
                <w:rFonts w:eastAsia="Arial" w:cs="Arial"/>
              </w:rPr>
            </w:pPr>
            <w:r>
              <w:rPr>
                <w:rFonts w:eastAsia="Arial" w:cs="Arial"/>
              </w:rPr>
              <w:t>Review Lesson Study reflections in order to prioritise a focus for th</w:t>
            </w:r>
            <w:r w:rsidR="006D04AE">
              <w:rPr>
                <w:rFonts w:eastAsia="Arial" w:cs="Arial"/>
              </w:rPr>
              <w:t>is</w:t>
            </w:r>
            <w:r>
              <w:rPr>
                <w:rFonts w:eastAsia="Arial" w:cs="Arial"/>
              </w:rPr>
              <w:t xml:space="preserve"> session.</w:t>
            </w:r>
          </w:p>
          <w:p w:rsidR="00924985" w:rsidRDefault="006D04AE" w:rsidP="00E464D8">
            <w:pPr>
              <w:pStyle w:val="ListParagraph"/>
              <w:numPr>
                <w:ilvl w:val="0"/>
                <w:numId w:val="7"/>
              </w:numPr>
              <w:spacing w:after="0" w:line="240" w:lineRule="auto"/>
              <w:rPr>
                <w:rFonts w:eastAsia="Arial" w:cs="Arial"/>
              </w:rPr>
            </w:pPr>
            <w:r>
              <w:rPr>
                <w:rFonts w:eastAsia="Arial" w:cs="Arial"/>
              </w:rPr>
              <w:t xml:space="preserve">Al stages using </w:t>
            </w:r>
            <w:r w:rsidR="000C35FA">
              <w:rPr>
                <w:rFonts w:eastAsia="Arial" w:cs="Arial"/>
              </w:rPr>
              <w:t>g</w:t>
            </w:r>
            <w:r w:rsidR="00620948">
              <w:rPr>
                <w:rFonts w:eastAsia="Arial" w:cs="Arial"/>
              </w:rPr>
              <w:t xml:space="preserve">enre specific </w:t>
            </w:r>
            <w:r w:rsidR="006077E2">
              <w:rPr>
                <w:rFonts w:eastAsia="Arial" w:cs="Arial"/>
              </w:rPr>
              <w:t>assessment grid</w:t>
            </w:r>
            <w:r w:rsidR="00924985">
              <w:rPr>
                <w:rFonts w:eastAsia="Arial" w:cs="Arial"/>
              </w:rPr>
              <w:t>s</w:t>
            </w:r>
            <w:r w:rsidR="00FB61F5">
              <w:rPr>
                <w:rFonts w:eastAsia="Arial" w:cs="Arial"/>
              </w:rPr>
              <w:t xml:space="preserve"> </w:t>
            </w:r>
            <w:r w:rsidR="001E63AD">
              <w:rPr>
                <w:rFonts w:eastAsia="Arial" w:cs="Arial"/>
              </w:rPr>
              <w:t>t</w:t>
            </w:r>
            <w:r w:rsidR="00FB61F5">
              <w:rPr>
                <w:rFonts w:eastAsia="Arial" w:cs="Arial"/>
              </w:rPr>
              <w:t>o assess writing</w:t>
            </w:r>
            <w:r w:rsidR="001E63AD">
              <w:rPr>
                <w:rFonts w:eastAsia="Arial" w:cs="Arial"/>
              </w:rPr>
              <w:t xml:space="preserve">, collate feedback on their effectiveness and </w:t>
            </w:r>
            <w:r w:rsidR="000C35FA">
              <w:rPr>
                <w:rFonts w:eastAsia="Arial" w:cs="Arial"/>
              </w:rPr>
              <w:t>establish a consistent and effective approach to the assessment of writing across all stages.</w:t>
            </w:r>
            <w:r w:rsidR="00FB61F5">
              <w:rPr>
                <w:rFonts w:eastAsia="Arial" w:cs="Arial"/>
              </w:rPr>
              <w:t xml:space="preserve"> </w:t>
            </w:r>
            <w:r w:rsidR="00924985">
              <w:rPr>
                <w:rFonts w:eastAsia="Arial" w:cs="Arial"/>
              </w:rPr>
              <w:t xml:space="preserve"> </w:t>
            </w:r>
            <w:r w:rsidR="006077E2">
              <w:rPr>
                <w:rFonts w:eastAsia="Arial" w:cs="Arial"/>
              </w:rPr>
              <w:t xml:space="preserve"> </w:t>
            </w:r>
          </w:p>
          <w:p w:rsidR="009878F6" w:rsidRDefault="00FB61F5" w:rsidP="00A730F5">
            <w:pPr>
              <w:pStyle w:val="ListParagraph"/>
              <w:numPr>
                <w:ilvl w:val="0"/>
                <w:numId w:val="7"/>
              </w:numPr>
              <w:spacing w:after="0" w:line="240" w:lineRule="auto"/>
              <w:rPr>
                <w:rFonts w:eastAsia="Arial" w:cs="Arial"/>
              </w:rPr>
            </w:pPr>
            <w:r>
              <w:rPr>
                <w:rFonts w:eastAsia="Arial" w:cs="Arial"/>
              </w:rPr>
              <w:t xml:space="preserve">The </w:t>
            </w:r>
            <w:r w:rsidR="009878F6" w:rsidRPr="00FB61F5">
              <w:rPr>
                <w:rFonts w:eastAsia="Arial" w:cs="Arial"/>
              </w:rPr>
              <w:t>use of SALT resources (Oral to Written Narrative) to support children’s writing</w:t>
            </w:r>
            <w:r w:rsidR="00924985" w:rsidRPr="00FB61F5">
              <w:rPr>
                <w:rFonts w:eastAsia="Arial" w:cs="Arial"/>
              </w:rPr>
              <w:t xml:space="preserve"> across</w:t>
            </w:r>
            <w:r>
              <w:rPr>
                <w:rFonts w:eastAsia="Arial" w:cs="Arial"/>
              </w:rPr>
              <w:t xml:space="preserve"> P1 – P4 to be an integral part of </w:t>
            </w:r>
            <w:r w:rsidR="00A730F5">
              <w:rPr>
                <w:rFonts w:eastAsia="Arial" w:cs="Arial"/>
              </w:rPr>
              <w:t>Literacy across P1 to P4.</w:t>
            </w:r>
          </w:p>
          <w:p w:rsidR="000C35FA" w:rsidRPr="00DF5A5F" w:rsidRDefault="00B65170" w:rsidP="00B65170">
            <w:pPr>
              <w:pStyle w:val="ListParagraph"/>
              <w:numPr>
                <w:ilvl w:val="0"/>
                <w:numId w:val="7"/>
              </w:numPr>
              <w:spacing w:after="0" w:line="240" w:lineRule="auto"/>
              <w:rPr>
                <w:rFonts w:eastAsia="Arial" w:cs="Arial"/>
              </w:rPr>
            </w:pPr>
            <w:r>
              <w:rPr>
                <w:rFonts w:eastAsia="Arial" w:cs="Arial"/>
              </w:rPr>
              <w:t xml:space="preserve">Development of a </w:t>
            </w:r>
            <w:r w:rsidR="000C35FA">
              <w:rPr>
                <w:rFonts w:eastAsia="Arial" w:cs="Arial"/>
              </w:rPr>
              <w:t>Literacy Policy for whole school use, ensuring a cohesive and progressive approach to the teaching of Literacy skills.</w:t>
            </w:r>
          </w:p>
        </w:tc>
      </w:tr>
    </w:tbl>
    <w:p w:rsidR="00DB7AA2" w:rsidRDefault="00DB7AA2"/>
    <w:p w:rsidR="00CB6853" w:rsidRDefault="00CB6853"/>
    <w:tbl>
      <w:tblPr>
        <w:tblW w:w="9356" w:type="dxa"/>
        <w:tblInd w:w="-147" w:type="dxa"/>
        <w:tblCellMar>
          <w:left w:w="10" w:type="dxa"/>
          <w:right w:w="10" w:type="dxa"/>
        </w:tblCellMar>
        <w:tblLook w:val="0000" w:firstRow="0" w:lastRow="0" w:firstColumn="0" w:lastColumn="0" w:noHBand="0" w:noVBand="0"/>
      </w:tblPr>
      <w:tblGrid>
        <w:gridCol w:w="4713"/>
        <w:gridCol w:w="4643"/>
      </w:tblGrid>
      <w:tr w:rsidR="00F6261E" w:rsidRPr="00DF5A5F" w:rsidTr="00CB685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F6261E" w:rsidRPr="00DF5A5F" w:rsidRDefault="00F6261E" w:rsidP="00F6261E">
            <w:pPr>
              <w:spacing w:after="0" w:line="240" w:lineRule="auto"/>
              <w:rPr>
                <w:rFonts w:eastAsia="Arial" w:cs="Arial"/>
                <w:b/>
              </w:rPr>
            </w:pPr>
            <w:r w:rsidRPr="00DF5A5F">
              <w:rPr>
                <w:rFonts w:eastAsia="Arial" w:cs="Arial"/>
                <w:b/>
              </w:rPr>
              <w:t>Review of progress for 201</w:t>
            </w:r>
            <w:r w:rsidR="005820CE">
              <w:rPr>
                <w:rFonts w:eastAsia="Arial" w:cs="Arial"/>
                <w:b/>
              </w:rPr>
              <w:t>9</w:t>
            </w:r>
            <w:r w:rsidR="00211492">
              <w:rPr>
                <w:rFonts w:eastAsia="Arial" w:cs="Arial"/>
                <w:b/>
              </w:rPr>
              <w:t xml:space="preserve"> - 20</w:t>
            </w:r>
            <w:r w:rsidR="005820CE">
              <w:rPr>
                <w:rFonts w:eastAsia="Arial" w:cs="Arial"/>
                <w:b/>
              </w:rPr>
              <w:t>20</w:t>
            </w:r>
          </w:p>
          <w:p w:rsidR="00F6261E" w:rsidRPr="00DF5A5F" w:rsidRDefault="00F6261E" w:rsidP="00F6261E">
            <w:pPr>
              <w:spacing w:after="0" w:line="240" w:lineRule="auto"/>
            </w:pPr>
          </w:p>
        </w:tc>
      </w:tr>
      <w:tr w:rsidR="00F6261E" w:rsidRPr="00DF5A5F" w:rsidTr="00CB685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20CE" w:rsidRDefault="005820CE" w:rsidP="005820CE">
            <w:pPr>
              <w:spacing w:after="0" w:line="240" w:lineRule="auto"/>
              <w:rPr>
                <w:rFonts w:eastAsia="Arial" w:cs="Arial"/>
                <w:b/>
              </w:rPr>
            </w:pPr>
            <w:r w:rsidRPr="00DF5A5F">
              <w:rPr>
                <w:rFonts w:eastAsia="Arial" w:cs="Arial"/>
                <w:b/>
              </w:rPr>
              <w:t xml:space="preserve">Priority </w:t>
            </w:r>
            <w:r>
              <w:rPr>
                <w:rFonts w:eastAsia="Arial" w:cs="Arial"/>
                <w:b/>
              </w:rPr>
              <w:t>2</w:t>
            </w:r>
            <w:r w:rsidRPr="00DF5A5F">
              <w:rPr>
                <w:rFonts w:eastAsia="Arial" w:cs="Arial"/>
                <w:b/>
              </w:rPr>
              <w:t>:</w:t>
            </w:r>
            <w:r w:rsidRPr="00DF5A5F">
              <w:rPr>
                <w:rFonts w:eastAsia="Arial" w:cs="Arial"/>
              </w:rPr>
              <w:t xml:space="preserve"> </w:t>
            </w:r>
            <w:r w:rsidRPr="00DF5A5F">
              <w:rPr>
                <w:rFonts w:eastAsia="Arial" w:cs="Arial"/>
                <w:b/>
              </w:rPr>
              <w:t xml:space="preserve">Raise attainment in </w:t>
            </w:r>
            <w:r>
              <w:rPr>
                <w:rFonts w:eastAsia="Arial" w:cs="Arial"/>
                <w:b/>
              </w:rPr>
              <w:t>Reading</w:t>
            </w:r>
            <w:r w:rsidRPr="00DF5A5F">
              <w:rPr>
                <w:rFonts w:eastAsia="Arial" w:cs="Arial"/>
                <w:b/>
              </w:rPr>
              <w:t xml:space="preserve"> through:</w:t>
            </w:r>
          </w:p>
          <w:p w:rsidR="005820CE" w:rsidRPr="005820CE" w:rsidRDefault="005820CE" w:rsidP="005820CE">
            <w:pPr>
              <w:pStyle w:val="ListParagraph"/>
              <w:numPr>
                <w:ilvl w:val="0"/>
                <w:numId w:val="7"/>
              </w:numPr>
              <w:spacing w:after="0" w:line="240" w:lineRule="auto"/>
              <w:rPr>
                <w:rFonts w:ascii="Calibri" w:eastAsia="Calibri" w:hAnsi="Calibri" w:cs="Times New Roman"/>
                <w:lang w:eastAsia="en-US"/>
              </w:rPr>
            </w:pPr>
            <w:r w:rsidRPr="005820CE">
              <w:rPr>
                <w:rFonts w:ascii="Calibri" w:eastAsia="Calibri" w:hAnsi="Calibri" w:cs="Times New Roman"/>
                <w:lang w:eastAsia="en-US"/>
              </w:rPr>
              <w:t>WAVE</w:t>
            </w:r>
            <w:r>
              <w:rPr>
                <w:rFonts w:ascii="Calibri" w:eastAsia="Calibri" w:hAnsi="Calibri" w:cs="Times New Roman"/>
                <w:lang w:eastAsia="en-US"/>
              </w:rPr>
              <w:t xml:space="preserve"> reading</w:t>
            </w:r>
            <w:r w:rsidRPr="005820CE">
              <w:rPr>
                <w:rFonts w:ascii="Calibri" w:eastAsia="Calibri" w:hAnsi="Calibri" w:cs="Times New Roman"/>
                <w:lang w:eastAsia="en-US"/>
              </w:rPr>
              <w:t xml:space="preserve"> programme</w:t>
            </w:r>
            <w:r w:rsidR="003048C0">
              <w:rPr>
                <w:rFonts w:ascii="Calibri" w:eastAsia="Calibri" w:hAnsi="Calibri" w:cs="Times New Roman"/>
                <w:lang w:eastAsia="en-US"/>
              </w:rPr>
              <w:t xml:space="preserve"> implemented with identified pupils</w:t>
            </w:r>
            <w:r>
              <w:rPr>
                <w:rFonts w:ascii="Calibri" w:eastAsia="Calibri" w:hAnsi="Calibri" w:cs="Times New Roman"/>
                <w:lang w:eastAsia="en-US"/>
              </w:rPr>
              <w:t>.</w:t>
            </w:r>
            <w:r w:rsidRPr="005820CE">
              <w:rPr>
                <w:rFonts w:ascii="Calibri" w:eastAsia="Calibri" w:hAnsi="Calibri" w:cs="Times New Roman"/>
                <w:lang w:eastAsia="en-US"/>
              </w:rPr>
              <w:t xml:space="preserve"> </w:t>
            </w:r>
          </w:p>
          <w:p w:rsidR="005820CE" w:rsidRPr="005820CE" w:rsidRDefault="005820CE" w:rsidP="005820CE">
            <w:pPr>
              <w:pStyle w:val="ListParagraph"/>
              <w:numPr>
                <w:ilvl w:val="0"/>
                <w:numId w:val="7"/>
              </w:numPr>
              <w:spacing w:after="0" w:line="240" w:lineRule="auto"/>
              <w:rPr>
                <w:rFonts w:ascii="Calibri" w:eastAsia="Calibri" w:hAnsi="Calibri" w:cs="Times New Roman"/>
                <w:lang w:eastAsia="en-US"/>
              </w:rPr>
            </w:pPr>
            <w:r w:rsidRPr="005820CE">
              <w:rPr>
                <w:rFonts w:ascii="Calibri" w:eastAsia="Calibri" w:hAnsi="Calibri" w:cs="Times New Roman"/>
                <w:lang w:eastAsia="en-US"/>
              </w:rPr>
              <w:t>Paired reading introduced</w:t>
            </w:r>
            <w:r w:rsidR="00556632">
              <w:rPr>
                <w:rFonts w:ascii="Calibri" w:eastAsia="Calibri" w:hAnsi="Calibri" w:cs="Times New Roman"/>
                <w:lang w:eastAsia="en-US"/>
              </w:rPr>
              <w:t xml:space="preserve"> across P1 – P7</w:t>
            </w:r>
            <w:r w:rsidRPr="005820CE">
              <w:rPr>
                <w:rFonts w:ascii="Calibri" w:eastAsia="Calibri" w:hAnsi="Calibri" w:cs="Times New Roman"/>
                <w:lang w:eastAsia="en-US"/>
              </w:rPr>
              <w:t>.</w:t>
            </w:r>
          </w:p>
          <w:p w:rsidR="005820CE" w:rsidRPr="005820CE" w:rsidRDefault="005820CE" w:rsidP="005820CE">
            <w:pPr>
              <w:pStyle w:val="ListParagraph"/>
              <w:numPr>
                <w:ilvl w:val="0"/>
                <w:numId w:val="7"/>
              </w:numPr>
              <w:spacing w:after="0" w:line="240" w:lineRule="auto"/>
              <w:rPr>
                <w:rFonts w:ascii="Calibri" w:eastAsia="Calibri" w:hAnsi="Calibri" w:cs="Times New Roman"/>
                <w:b/>
                <w:lang w:eastAsia="en-US"/>
              </w:rPr>
            </w:pPr>
            <w:r w:rsidRPr="005820CE">
              <w:rPr>
                <w:rFonts w:ascii="Calibri" w:eastAsia="Calibri" w:hAnsi="Calibri" w:cs="Times New Roman"/>
                <w:b/>
                <w:lang w:eastAsia="en-US"/>
              </w:rPr>
              <w:t xml:space="preserve">Focused SALT interventions across </w:t>
            </w:r>
            <w:r w:rsidR="00556632">
              <w:rPr>
                <w:rFonts w:ascii="Calibri" w:eastAsia="Calibri" w:hAnsi="Calibri" w:cs="Times New Roman"/>
                <w:b/>
                <w:lang w:eastAsia="en-US"/>
              </w:rPr>
              <w:t>N</w:t>
            </w:r>
            <w:r w:rsidRPr="005820CE">
              <w:rPr>
                <w:rFonts w:ascii="Calibri" w:eastAsia="Calibri" w:hAnsi="Calibri" w:cs="Times New Roman"/>
                <w:b/>
                <w:lang w:eastAsia="en-US"/>
              </w:rPr>
              <w:t xml:space="preserve">ursery </w:t>
            </w:r>
            <w:r w:rsidR="002F1953">
              <w:rPr>
                <w:rFonts w:ascii="Calibri" w:eastAsia="Calibri" w:hAnsi="Calibri" w:cs="Times New Roman"/>
                <w:b/>
                <w:lang w:eastAsia="en-US"/>
              </w:rPr>
              <w:t>–</w:t>
            </w:r>
            <w:r w:rsidRPr="005820CE">
              <w:rPr>
                <w:rFonts w:ascii="Calibri" w:eastAsia="Calibri" w:hAnsi="Calibri" w:cs="Times New Roman"/>
                <w:b/>
                <w:lang w:eastAsia="en-US"/>
              </w:rPr>
              <w:t xml:space="preserve"> P</w:t>
            </w:r>
            <w:r w:rsidR="002F1953">
              <w:rPr>
                <w:rFonts w:ascii="Calibri" w:eastAsia="Calibri" w:hAnsi="Calibri" w:cs="Times New Roman"/>
                <w:b/>
                <w:lang w:eastAsia="en-US"/>
              </w:rPr>
              <w:t>4</w:t>
            </w:r>
            <w:r w:rsidRPr="005820CE">
              <w:rPr>
                <w:rFonts w:ascii="Calibri" w:eastAsia="Calibri" w:hAnsi="Calibri" w:cs="Times New Roman"/>
                <w:b/>
                <w:lang w:eastAsia="en-US"/>
              </w:rPr>
              <w:t>.</w:t>
            </w:r>
          </w:p>
          <w:p w:rsidR="005820CE" w:rsidRPr="005820CE" w:rsidRDefault="005820CE" w:rsidP="005820CE">
            <w:pPr>
              <w:pStyle w:val="ListParagraph"/>
              <w:numPr>
                <w:ilvl w:val="0"/>
                <w:numId w:val="7"/>
              </w:numPr>
              <w:spacing w:after="0" w:line="240" w:lineRule="auto"/>
              <w:rPr>
                <w:rFonts w:ascii="Calibri" w:eastAsia="Calibri" w:hAnsi="Calibri" w:cs="Times New Roman"/>
                <w:b/>
                <w:lang w:eastAsia="en-US"/>
              </w:rPr>
            </w:pPr>
            <w:r w:rsidRPr="005820CE">
              <w:rPr>
                <w:rFonts w:ascii="Calibri" w:eastAsia="Calibri" w:hAnsi="Calibri" w:cs="Times New Roman"/>
                <w:b/>
                <w:lang w:eastAsia="en-US"/>
              </w:rPr>
              <w:t xml:space="preserve">EYO </w:t>
            </w:r>
            <w:r w:rsidR="002F1953">
              <w:rPr>
                <w:rFonts w:ascii="Calibri" w:eastAsia="Calibri" w:hAnsi="Calibri" w:cs="Times New Roman"/>
                <w:b/>
                <w:lang w:eastAsia="en-US"/>
              </w:rPr>
              <w:t xml:space="preserve">employed </w:t>
            </w:r>
            <w:r w:rsidRPr="005820CE">
              <w:rPr>
                <w:rFonts w:ascii="Calibri" w:eastAsia="Calibri" w:hAnsi="Calibri" w:cs="Times New Roman"/>
                <w:b/>
                <w:lang w:eastAsia="en-US"/>
              </w:rPr>
              <w:t>to support language and learning through play in P1</w:t>
            </w:r>
            <w:r w:rsidR="00556632">
              <w:rPr>
                <w:rFonts w:ascii="Calibri" w:eastAsia="Calibri" w:hAnsi="Calibri" w:cs="Times New Roman"/>
                <w:b/>
                <w:lang w:eastAsia="en-US"/>
              </w:rPr>
              <w:t>.</w:t>
            </w:r>
          </w:p>
          <w:p w:rsidR="005820CE" w:rsidRPr="005820CE" w:rsidRDefault="005820CE" w:rsidP="005820CE">
            <w:pPr>
              <w:pStyle w:val="ListParagraph"/>
              <w:numPr>
                <w:ilvl w:val="0"/>
                <w:numId w:val="7"/>
              </w:numPr>
              <w:spacing w:after="0" w:line="240" w:lineRule="auto"/>
              <w:rPr>
                <w:rFonts w:ascii="Calibri" w:eastAsia="Calibri" w:hAnsi="Calibri" w:cs="Times New Roman"/>
                <w:b/>
                <w:lang w:eastAsia="en-US"/>
              </w:rPr>
            </w:pPr>
            <w:r w:rsidRPr="005820CE">
              <w:rPr>
                <w:rFonts w:ascii="Calibri" w:eastAsia="Calibri" w:hAnsi="Calibri" w:cs="Times New Roman"/>
                <w:b/>
                <w:lang w:eastAsia="en-US"/>
              </w:rPr>
              <w:t>Implementation of WORD AWARE strategies across school and Nursery</w:t>
            </w:r>
          </w:p>
          <w:p w:rsidR="005820CE" w:rsidRPr="005820CE" w:rsidRDefault="005820CE" w:rsidP="005820CE">
            <w:pPr>
              <w:pStyle w:val="ListParagraph"/>
              <w:numPr>
                <w:ilvl w:val="0"/>
                <w:numId w:val="7"/>
              </w:numPr>
              <w:spacing w:after="0" w:line="240" w:lineRule="auto"/>
              <w:rPr>
                <w:rFonts w:ascii="Calibri" w:eastAsia="Calibri" w:hAnsi="Calibri" w:cs="Times New Roman"/>
                <w:b/>
                <w:lang w:eastAsia="en-US"/>
              </w:rPr>
            </w:pPr>
            <w:r w:rsidRPr="005820CE">
              <w:rPr>
                <w:rFonts w:ascii="Calibri" w:eastAsia="Calibri" w:hAnsi="Calibri" w:cs="Times New Roman"/>
                <w:b/>
                <w:lang w:eastAsia="en-US"/>
              </w:rPr>
              <w:t>SALT support to embed Silver level communication status across school and Nursery.</w:t>
            </w:r>
          </w:p>
          <w:p w:rsidR="005820CE" w:rsidRPr="005820CE" w:rsidRDefault="005820CE" w:rsidP="005820CE">
            <w:pPr>
              <w:pStyle w:val="ListParagraph"/>
              <w:numPr>
                <w:ilvl w:val="0"/>
                <w:numId w:val="7"/>
              </w:numPr>
              <w:spacing w:after="0" w:line="240" w:lineRule="auto"/>
              <w:rPr>
                <w:rFonts w:ascii="Calibri" w:eastAsia="Calibri" w:hAnsi="Calibri" w:cs="Times New Roman"/>
                <w:b/>
                <w:lang w:eastAsia="en-US"/>
              </w:rPr>
            </w:pPr>
            <w:r w:rsidRPr="005820CE">
              <w:rPr>
                <w:rFonts w:ascii="Calibri" w:eastAsia="Calibri" w:hAnsi="Calibri" w:cs="Times New Roman"/>
                <w:b/>
                <w:lang w:eastAsia="en-US"/>
              </w:rPr>
              <w:t>Bug Club Reading programme continuing across P2</w:t>
            </w:r>
            <w:r w:rsidR="00556632">
              <w:rPr>
                <w:rFonts w:ascii="Calibri" w:eastAsia="Calibri" w:hAnsi="Calibri" w:cs="Times New Roman"/>
                <w:b/>
                <w:lang w:eastAsia="en-US"/>
              </w:rPr>
              <w:t xml:space="preserve"> </w:t>
            </w:r>
            <w:r w:rsidRPr="005820CE">
              <w:rPr>
                <w:rFonts w:ascii="Calibri" w:eastAsia="Calibri" w:hAnsi="Calibri" w:cs="Times New Roman"/>
                <w:b/>
                <w:lang w:eastAsia="en-US"/>
              </w:rPr>
              <w:t>-</w:t>
            </w:r>
            <w:r w:rsidR="00556632">
              <w:rPr>
                <w:rFonts w:ascii="Calibri" w:eastAsia="Calibri" w:hAnsi="Calibri" w:cs="Times New Roman"/>
                <w:b/>
                <w:lang w:eastAsia="en-US"/>
              </w:rPr>
              <w:t xml:space="preserve"> </w:t>
            </w:r>
            <w:r w:rsidRPr="005820CE">
              <w:rPr>
                <w:rFonts w:ascii="Calibri" w:eastAsia="Calibri" w:hAnsi="Calibri" w:cs="Times New Roman"/>
                <w:b/>
                <w:lang w:eastAsia="en-US"/>
              </w:rPr>
              <w:t>P7.</w:t>
            </w:r>
          </w:p>
          <w:p w:rsidR="005820CE" w:rsidRPr="00556632" w:rsidRDefault="005820CE" w:rsidP="005820CE">
            <w:pPr>
              <w:pStyle w:val="ListParagraph"/>
              <w:numPr>
                <w:ilvl w:val="0"/>
                <w:numId w:val="7"/>
              </w:numPr>
              <w:spacing w:after="0" w:line="240" w:lineRule="auto"/>
              <w:rPr>
                <w:rFonts w:eastAsia="Arial" w:cs="Arial"/>
                <w:b/>
              </w:rPr>
            </w:pPr>
            <w:r w:rsidRPr="00556632">
              <w:rPr>
                <w:rFonts w:ascii="Calibri" w:eastAsia="Calibri" w:hAnsi="Calibri" w:cs="Times New Roman"/>
                <w:b/>
                <w:lang w:eastAsia="en-US"/>
              </w:rPr>
              <w:t>Continue</w:t>
            </w:r>
            <w:r w:rsidR="00556632" w:rsidRPr="00556632">
              <w:rPr>
                <w:rFonts w:ascii="Calibri" w:eastAsia="Calibri" w:hAnsi="Calibri" w:cs="Times New Roman"/>
                <w:b/>
                <w:lang w:eastAsia="en-US"/>
              </w:rPr>
              <w:t>d</w:t>
            </w:r>
            <w:r w:rsidRPr="00556632">
              <w:rPr>
                <w:rFonts w:ascii="Calibri" w:eastAsia="Calibri" w:hAnsi="Calibri" w:cs="Times New Roman"/>
                <w:b/>
                <w:lang w:eastAsia="en-US"/>
              </w:rPr>
              <w:t xml:space="preserve"> use of Reading Eggs with targeted pupils (P4-7)</w:t>
            </w:r>
            <w:r w:rsidR="00556632">
              <w:rPr>
                <w:rFonts w:ascii="Calibri" w:eastAsia="Calibri" w:hAnsi="Calibri" w:cs="Times New Roman"/>
                <w:b/>
                <w:lang w:eastAsia="en-US"/>
              </w:rPr>
              <w:t>.</w:t>
            </w:r>
          </w:p>
          <w:p w:rsidR="003A6E1F" w:rsidRDefault="00556632" w:rsidP="002F1953">
            <w:pPr>
              <w:pStyle w:val="ListParagraph"/>
              <w:numPr>
                <w:ilvl w:val="0"/>
                <w:numId w:val="7"/>
              </w:numPr>
              <w:spacing w:after="0" w:line="240" w:lineRule="auto"/>
              <w:rPr>
                <w:b/>
              </w:rPr>
            </w:pPr>
            <w:r>
              <w:rPr>
                <w:b/>
              </w:rPr>
              <w:t>Nursery staff and SALT continuing to develop reading for enjoyment in the early years – through parent workshops in storytelling</w:t>
            </w:r>
            <w:r w:rsidR="00FE7651">
              <w:rPr>
                <w:b/>
              </w:rPr>
              <w:t>.</w:t>
            </w:r>
          </w:p>
          <w:p w:rsidR="00FE7651" w:rsidRPr="00FE7651" w:rsidRDefault="001E63AD" w:rsidP="002F1953">
            <w:pPr>
              <w:pStyle w:val="ListParagraph"/>
              <w:numPr>
                <w:ilvl w:val="0"/>
                <w:numId w:val="7"/>
              </w:numPr>
              <w:spacing w:after="0" w:line="240" w:lineRule="auto"/>
            </w:pPr>
            <w:r>
              <w:t>Development</w:t>
            </w:r>
            <w:r w:rsidR="00FE7651" w:rsidRPr="00FE7651">
              <w:t xml:space="preserve"> of a whole school Literacy Policy.</w:t>
            </w:r>
          </w:p>
        </w:tc>
      </w:tr>
      <w:tr w:rsidR="00F6261E" w:rsidRPr="00DF5A5F" w:rsidTr="00CB6853">
        <w:tc>
          <w:tcPr>
            <w:tcW w:w="4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261E" w:rsidRPr="00DF5A5F" w:rsidRDefault="00F6261E" w:rsidP="00F6261E">
            <w:pPr>
              <w:spacing w:after="0" w:line="240" w:lineRule="auto"/>
              <w:rPr>
                <w:rFonts w:eastAsia="Arial" w:cs="Arial"/>
                <w:b/>
              </w:rPr>
            </w:pPr>
            <w:r w:rsidRPr="00DF5A5F">
              <w:rPr>
                <w:rFonts w:eastAsia="Arial" w:cs="Arial"/>
                <w:b/>
              </w:rPr>
              <w:t>NIF Priority:</w:t>
            </w:r>
          </w:p>
          <w:p w:rsidR="00F6261E" w:rsidRPr="00DF5A5F" w:rsidRDefault="00F6261E" w:rsidP="00F6261E">
            <w:pPr>
              <w:pStyle w:val="ListParagraph"/>
              <w:numPr>
                <w:ilvl w:val="0"/>
                <w:numId w:val="9"/>
              </w:numPr>
              <w:spacing w:after="0" w:line="240" w:lineRule="auto"/>
              <w:rPr>
                <w:rFonts w:eastAsia="Arial" w:cs="Arial"/>
              </w:rPr>
            </w:pPr>
            <w:r w:rsidRPr="00DF5A5F">
              <w:rPr>
                <w:rFonts w:eastAsia="Arial" w:cs="Arial"/>
              </w:rPr>
              <w:t>Improvement in attainment, particularly in literacy and numeracy.</w:t>
            </w:r>
          </w:p>
          <w:p w:rsidR="00F6261E" w:rsidRPr="00DF5A5F" w:rsidRDefault="00F6261E" w:rsidP="00F6261E">
            <w:pPr>
              <w:pStyle w:val="ListParagraph"/>
              <w:numPr>
                <w:ilvl w:val="0"/>
                <w:numId w:val="10"/>
              </w:numPr>
              <w:spacing w:after="0" w:line="240" w:lineRule="auto"/>
              <w:rPr>
                <w:rFonts w:eastAsia="Arial" w:cs="Arial"/>
              </w:rPr>
            </w:pPr>
            <w:r w:rsidRPr="00DF5A5F">
              <w:rPr>
                <w:rFonts w:eastAsia="Arial" w:cs="Arial"/>
              </w:rPr>
              <w:t xml:space="preserve">Closing the attainment gap between the most and least disadvantaged children. </w:t>
            </w:r>
          </w:p>
          <w:p w:rsidR="00F6261E" w:rsidRPr="00DF5A5F" w:rsidRDefault="00F6261E" w:rsidP="00F6261E">
            <w:pPr>
              <w:spacing w:after="0" w:line="240" w:lineRule="auto"/>
              <w:rPr>
                <w:rFonts w:eastAsia="Arial" w:cs="Arial"/>
                <w:b/>
              </w:rPr>
            </w:pPr>
            <w:r w:rsidRPr="00DF5A5F">
              <w:rPr>
                <w:rFonts w:eastAsia="Arial" w:cs="Arial"/>
                <w:b/>
              </w:rPr>
              <w:t>NIF Driver:</w:t>
            </w:r>
          </w:p>
          <w:p w:rsidR="00F6261E" w:rsidRPr="00DF5A5F" w:rsidRDefault="00F6261E" w:rsidP="00F6261E">
            <w:pPr>
              <w:pStyle w:val="ListParagraph"/>
              <w:numPr>
                <w:ilvl w:val="0"/>
                <w:numId w:val="10"/>
              </w:numPr>
              <w:spacing w:after="0" w:line="240" w:lineRule="auto"/>
              <w:rPr>
                <w:rFonts w:eastAsia="Arial" w:cs="Arial"/>
              </w:rPr>
            </w:pPr>
            <w:r w:rsidRPr="00DF5A5F">
              <w:rPr>
                <w:rFonts w:eastAsia="Arial" w:cs="Arial"/>
              </w:rPr>
              <w:t>Teacher professionalism</w:t>
            </w:r>
          </w:p>
          <w:p w:rsidR="00F6261E" w:rsidRPr="00DF5A5F" w:rsidRDefault="00F6261E" w:rsidP="00F6261E">
            <w:pPr>
              <w:pStyle w:val="ListParagraph"/>
              <w:numPr>
                <w:ilvl w:val="0"/>
                <w:numId w:val="10"/>
              </w:numPr>
              <w:spacing w:after="0" w:line="240" w:lineRule="auto"/>
              <w:rPr>
                <w:rFonts w:eastAsia="Arial" w:cs="Arial"/>
              </w:rPr>
            </w:pPr>
            <w:r w:rsidRPr="00DF5A5F">
              <w:rPr>
                <w:rFonts w:eastAsia="Arial" w:cs="Arial"/>
              </w:rPr>
              <w:t>Assessment of children’s progress</w:t>
            </w:r>
          </w:p>
          <w:p w:rsidR="00F6261E" w:rsidRPr="00DF5A5F" w:rsidRDefault="00F6261E" w:rsidP="00F6261E">
            <w:pPr>
              <w:pStyle w:val="ListParagraph"/>
              <w:numPr>
                <w:ilvl w:val="0"/>
                <w:numId w:val="10"/>
              </w:numPr>
              <w:spacing w:after="0" w:line="240" w:lineRule="auto"/>
              <w:rPr>
                <w:rFonts w:eastAsia="Arial" w:cs="Arial"/>
              </w:rPr>
            </w:pPr>
            <w:r w:rsidRPr="00DF5A5F">
              <w:rPr>
                <w:rFonts w:eastAsia="Arial" w:cs="Arial"/>
              </w:rPr>
              <w:t>School improvement</w:t>
            </w:r>
          </w:p>
          <w:p w:rsidR="00F6261E" w:rsidRPr="00DF5A5F" w:rsidRDefault="00F6261E" w:rsidP="00F6261E">
            <w:pPr>
              <w:pStyle w:val="ListParagraph"/>
              <w:numPr>
                <w:ilvl w:val="0"/>
                <w:numId w:val="10"/>
              </w:numPr>
              <w:spacing w:after="0" w:line="240" w:lineRule="auto"/>
              <w:rPr>
                <w:rFonts w:eastAsia="Arial" w:cs="Arial"/>
              </w:rPr>
            </w:pPr>
            <w:r w:rsidRPr="00DF5A5F">
              <w:rPr>
                <w:rFonts w:eastAsia="Arial" w:cs="Arial"/>
              </w:rPr>
              <w:t>Performance information</w:t>
            </w:r>
          </w:p>
          <w:p w:rsidR="00F6261E" w:rsidRPr="00DF5A5F" w:rsidRDefault="00F6261E" w:rsidP="00F6261E">
            <w:pPr>
              <w:spacing w:after="0" w:line="240" w:lineRule="auto"/>
            </w:pPr>
          </w:p>
        </w:tc>
        <w:tc>
          <w:tcPr>
            <w:tcW w:w="4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261E" w:rsidRPr="00DF5A5F" w:rsidRDefault="00F6261E" w:rsidP="00F6261E">
            <w:pPr>
              <w:spacing w:after="0" w:line="240" w:lineRule="auto"/>
              <w:rPr>
                <w:rFonts w:eastAsia="Arial" w:cs="Arial"/>
                <w:b/>
              </w:rPr>
            </w:pPr>
            <w:r w:rsidRPr="00DF5A5F">
              <w:rPr>
                <w:rFonts w:eastAsia="Arial" w:cs="Arial"/>
                <w:b/>
              </w:rPr>
              <w:t>FC Priority</w:t>
            </w:r>
            <w:r w:rsidR="003A6E1F" w:rsidRPr="00DF5A5F">
              <w:rPr>
                <w:rFonts w:eastAsia="Arial" w:cs="Arial"/>
                <w:b/>
              </w:rPr>
              <w:t>:</w:t>
            </w:r>
          </w:p>
          <w:p w:rsidR="003A6E1F" w:rsidRPr="00603A2A" w:rsidRDefault="003A6E1F" w:rsidP="00603A2A">
            <w:pPr>
              <w:pStyle w:val="ListParagraph"/>
              <w:numPr>
                <w:ilvl w:val="0"/>
                <w:numId w:val="21"/>
              </w:numPr>
              <w:spacing w:after="0" w:line="240" w:lineRule="auto"/>
              <w:rPr>
                <w:rFonts w:eastAsia="Arial" w:cs="Arial"/>
              </w:rPr>
            </w:pPr>
            <w:r w:rsidRPr="00DF5A5F">
              <w:t>Closing the attainment gap – monitor the impact of PEF and disseminate effective interventions for raising attainment and achieving equity</w:t>
            </w:r>
            <w:r w:rsidR="00603A2A">
              <w:t>.</w:t>
            </w:r>
          </w:p>
          <w:p w:rsidR="00603A2A" w:rsidRPr="00DF5A5F" w:rsidRDefault="00603A2A" w:rsidP="00603A2A">
            <w:pPr>
              <w:pStyle w:val="ListParagraph"/>
              <w:numPr>
                <w:ilvl w:val="0"/>
                <w:numId w:val="21"/>
              </w:numPr>
              <w:spacing w:after="0" w:line="240" w:lineRule="auto"/>
              <w:rPr>
                <w:rFonts w:eastAsia="Arial" w:cs="Arial"/>
                <w:b/>
              </w:rPr>
            </w:pPr>
            <w:r>
              <w:t>Improving attainment – support schools in gathering and analysing data for improved outcomes, attainment and achievement.</w:t>
            </w:r>
          </w:p>
          <w:p w:rsidR="00603A2A" w:rsidRPr="00603A2A" w:rsidRDefault="00603A2A" w:rsidP="00603A2A">
            <w:pPr>
              <w:spacing w:after="0" w:line="240" w:lineRule="auto"/>
              <w:ind w:left="360"/>
              <w:rPr>
                <w:rFonts w:eastAsia="Arial" w:cs="Arial"/>
              </w:rPr>
            </w:pPr>
          </w:p>
          <w:p w:rsidR="00F6261E" w:rsidRPr="00DF5A5F" w:rsidRDefault="00F6261E" w:rsidP="00F6261E">
            <w:pPr>
              <w:spacing w:after="0" w:line="240" w:lineRule="auto"/>
            </w:pPr>
          </w:p>
        </w:tc>
      </w:tr>
      <w:tr w:rsidR="00F6261E" w:rsidRPr="00DF5A5F" w:rsidTr="00CB6853">
        <w:tc>
          <w:tcPr>
            <w:tcW w:w="4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261E" w:rsidRPr="00DF5A5F" w:rsidRDefault="00F6261E" w:rsidP="00F6261E">
            <w:pPr>
              <w:spacing w:after="0" w:line="240" w:lineRule="auto"/>
              <w:rPr>
                <w:rFonts w:eastAsia="Arial" w:cs="Arial"/>
                <w:b/>
              </w:rPr>
            </w:pPr>
            <w:r w:rsidRPr="00DF5A5F">
              <w:rPr>
                <w:rFonts w:eastAsia="Arial" w:cs="Arial"/>
                <w:b/>
              </w:rPr>
              <w:t>HGIOS4/HGIOELC QIs</w:t>
            </w:r>
          </w:p>
          <w:p w:rsidR="00F6261E" w:rsidRPr="00DF5A5F" w:rsidRDefault="00F6261E" w:rsidP="00F6261E">
            <w:pPr>
              <w:spacing w:after="0" w:line="240" w:lineRule="auto"/>
              <w:rPr>
                <w:rFonts w:eastAsia="Arial" w:cs="Arial"/>
              </w:rPr>
            </w:pPr>
            <w:r w:rsidRPr="00DF5A5F">
              <w:rPr>
                <w:rFonts w:eastAsia="Arial" w:cs="Arial"/>
              </w:rPr>
              <w:t>2.3 Learning, teaching and assessment</w:t>
            </w:r>
          </w:p>
          <w:p w:rsidR="00F6261E" w:rsidRDefault="00F6261E" w:rsidP="00F6261E">
            <w:pPr>
              <w:spacing w:after="0" w:line="240" w:lineRule="auto"/>
              <w:rPr>
                <w:rFonts w:eastAsia="Arial" w:cs="Arial"/>
              </w:rPr>
            </w:pPr>
            <w:r w:rsidRPr="00DF5A5F">
              <w:rPr>
                <w:rFonts w:eastAsia="Arial" w:cs="Arial"/>
              </w:rPr>
              <w:t>3.2 Raising attainment and achievement</w:t>
            </w:r>
          </w:p>
          <w:p w:rsidR="00EC15C4" w:rsidRDefault="00EC15C4" w:rsidP="00EC15C4">
            <w:pPr>
              <w:spacing w:after="0" w:line="240" w:lineRule="auto"/>
              <w:rPr>
                <w:rFonts w:eastAsia="Arial" w:cs="Arial"/>
              </w:rPr>
            </w:pPr>
            <w:r>
              <w:rPr>
                <w:rFonts w:eastAsia="Arial" w:cs="Arial"/>
              </w:rPr>
              <w:t>2.5 Family learning</w:t>
            </w:r>
          </w:p>
          <w:p w:rsidR="00F6261E" w:rsidRPr="00EC15C4" w:rsidRDefault="00EC15C4" w:rsidP="00F6261E">
            <w:pPr>
              <w:spacing w:after="0" w:line="240" w:lineRule="auto"/>
              <w:rPr>
                <w:rFonts w:eastAsia="Arial" w:cs="Arial"/>
              </w:rPr>
            </w:pPr>
            <w:r>
              <w:rPr>
                <w:rFonts w:eastAsia="Arial" w:cs="Arial"/>
              </w:rPr>
              <w:t>2.7 Partnerships</w:t>
            </w:r>
          </w:p>
        </w:tc>
        <w:tc>
          <w:tcPr>
            <w:tcW w:w="4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6261E" w:rsidRPr="00DF5A5F" w:rsidRDefault="00F6261E" w:rsidP="00F6261E">
            <w:pPr>
              <w:spacing w:after="0" w:line="240" w:lineRule="auto"/>
              <w:rPr>
                <w:rFonts w:eastAsia="Arial" w:cs="Arial"/>
                <w:b/>
              </w:rPr>
            </w:pPr>
            <w:r w:rsidRPr="00DF5A5F">
              <w:rPr>
                <w:rFonts w:eastAsia="Arial" w:cs="Arial"/>
                <w:b/>
              </w:rPr>
              <w:t xml:space="preserve">Has this work been supported by PEF? </w:t>
            </w:r>
          </w:p>
          <w:p w:rsidR="009442DB" w:rsidRPr="00DF5A5F" w:rsidRDefault="009442DB" w:rsidP="00F6261E">
            <w:pPr>
              <w:spacing w:after="0" w:line="240" w:lineRule="auto"/>
              <w:rPr>
                <w:rFonts w:eastAsia="Arial" w:cs="Arial"/>
              </w:rPr>
            </w:pPr>
            <w:r w:rsidRPr="00DF5A5F">
              <w:rPr>
                <w:rFonts w:eastAsia="Arial" w:cs="Arial"/>
              </w:rPr>
              <w:t xml:space="preserve">Yes – </w:t>
            </w:r>
            <w:r w:rsidR="00764BBB" w:rsidRPr="00DF5A5F">
              <w:rPr>
                <w:rFonts w:eastAsia="Arial" w:cs="Arial"/>
              </w:rPr>
              <w:t>in bold</w:t>
            </w:r>
          </w:p>
          <w:p w:rsidR="009442DB" w:rsidRPr="00DF5A5F" w:rsidRDefault="009442DB" w:rsidP="00F6261E">
            <w:pPr>
              <w:spacing w:after="0" w:line="240" w:lineRule="auto"/>
            </w:pPr>
          </w:p>
        </w:tc>
      </w:tr>
      <w:tr w:rsidR="00F6261E" w:rsidRPr="00DF5A5F" w:rsidTr="00CB685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F6261E" w:rsidRPr="00DF5A5F" w:rsidRDefault="00F6261E" w:rsidP="00F6261E">
            <w:pPr>
              <w:spacing w:after="0" w:line="240" w:lineRule="auto"/>
              <w:rPr>
                <w:b/>
              </w:rPr>
            </w:pPr>
            <w:r w:rsidRPr="00DF5A5F">
              <w:rPr>
                <w:rFonts w:eastAsia="Arial" w:cs="Arial"/>
                <w:b/>
              </w:rPr>
              <w:lastRenderedPageBreak/>
              <w:t xml:space="preserve">Progress </w:t>
            </w:r>
          </w:p>
        </w:tc>
      </w:tr>
      <w:tr w:rsidR="00F6261E" w:rsidRPr="00DF5A5F" w:rsidTr="00CB685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6D2D" w:rsidRDefault="00E86D2D" w:rsidP="00E86D2D">
            <w:pPr>
              <w:pStyle w:val="ListParagraph"/>
              <w:numPr>
                <w:ilvl w:val="0"/>
                <w:numId w:val="11"/>
              </w:numPr>
              <w:spacing w:after="0" w:line="240" w:lineRule="auto"/>
              <w:rPr>
                <w:rFonts w:cstheme="minorHAnsi"/>
              </w:rPr>
            </w:pPr>
            <w:r w:rsidRPr="0029408C">
              <w:rPr>
                <w:rFonts w:cstheme="minorHAnsi"/>
              </w:rPr>
              <w:t xml:space="preserve">WAVE reading programme approaches delivered to </w:t>
            </w:r>
            <w:r>
              <w:rPr>
                <w:rFonts w:cstheme="minorHAnsi"/>
              </w:rPr>
              <w:t xml:space="preserve">targeted </w:t>
            </w:r>
            <w:r w:rsidRPr="0029408C">
              <w:rPr>
                <w:rFonts w:cstheme="minorHAnsi"/>
              </w:rPr>
              <w:t>groups of children in P1 and P2</w:t>
            </w:r>
            <w:r>
              <w:rPr>
                <w:rFonts w:cstheme="minorHAnsi"/>
              </w:rPr>
              <w:t>.</w:t>
            </w:r>
          </w:p>
          <w:p w:rsidR="002F1953" w:rsidRPr="0029408C" w:rsidRDefault="002F1953" w:rsidP="00E86D2D">
            <w:pPr>
              <w:pStyle w:val="ListParagraph"/>
              <w:numPr>
                <w:ilvl w:val="0"/>
                <w:numId w:val="11"/>
              </w:numPr>
              <w:spacing w:after="0" w:line="240" w:lineRule="auto"/>
              <w:rPr>
                <w:rFonts w:cstheme="minorHAnsi"/>
              </w:rPr>
            </w:pPr>
            <w:r>
              <w:rPr>
                <w:rFonts w:cstheme="minorHAnsi"/>
              </w:rPr>
              <w:t>Paired reading timetabled across most stages for part of the session.</w:t>
            </w:r>
          </w:p>
          <w:p w:rsidR="002F1953" w:rsidRPr="002F1953" w:rsidRDefault="00E86D2D" w:rsidP="00E86D2D">
            <w:pPr>
              <w:pStyle w:val="ListParagraph"/>
              <w:widowControl w:val="0"/>
              <w:numPr>
                <w:ilvl w:val="0"/>
                <w:numId w:val="11"/>
              </w:numPr>
              <w:spacing w:after="0" w:line="240" w:lineRule="auto"/>
              <w:rPr>
                <w:rFonts w:cstheme="minorHAnsi"/>
              </w:rPr>
            </w:pPr>
            <w:r w:rsidRPr="0029408C">
              <w:rPr>
                <w:rFonts w:cstheme="minorHAnsi"/>
                <w:color w:val="000000" w:themeColor="text1"/>
              </w:rPr>
              <w:t>SALT</w:t>
            </w:r>
            <w:r w:rsidR="002F1953">
              <w:rPr>
                <w:rFonts w:cstheme="minorHAnsi"/>
                <w:color w:val="000000" w:themeColor="text1"/>
              </w:rPr>
              <w:t xml:space="preserve"> working with class teachers across P1 –P4 and Nursery staff to implement focused literacy interventions.</w:t>
            </w:r>
          </w:p>
          <w:p w:rsidR="00E86D2D" w:rsidRPr="002F1953" w:rsidRDefault="002F1953" w:rsidP="00E86D2D">
            <w:pPr>
              <w:pStyle w:val="ListParagraph"/>
              <w:widowControl w:val="0"/>
              <w:numPr>
                <w:ilvl w:val="0"/>
                <w:numId w:val="11"/>
              </w:numPr>
              <w:spacing w:after="0" w:line="240" w:lineRule="auto"/>
              <w:rPr>
                <w:rFonts w:cstheme="minorHAnsi"/>
              </w:rPr>
            </w:pPr>
            <w:r>
              <w:rPr>
                <w:rFonts w:cstheme="minorHAnsi"/>
                <w:color w:val="000000" w:themeColor="text1"/>
              </w:rPr>
              <w:t xml:space="preserve">EYO working with focused groups of pupils to further develop literacy through play. </w:t>
            </w:r>
            <w:r w:rsidR="00E86D2D" w:rsidRPr="0029408C">
              <w:rPr>
                <w:rFonts w:cstheme="minorHAnsi"/>
                <w:color w:val="000000" w:themeColor="text1"/>
              </w:rPr>
              <w:t xml:space="preserve"> </w:t>
            </w:r>
          </w:p>
          <w:p w:rsidR="002F1953" w:rsidRPr="00D03908" w:rsidRDefault="002F1953" w:rsidP="00E86D2D">
            <w:pPr>
              <w:pStyle w:val="ListParagraph"/>
              <w:widowControl w:val="0"/>
              <w:numPr>
                <w:ilvl w:val="0"/>
                <w:numId w:val="11"/>
              </w:numPr>
              <w:spacing w:after="0" w:line="240" w:lineRule="auto"/>
              <w:rPr>
                <w:rFonts w:cstheme="minorHAnsi"/>
              </w:rPr>
            </w:pPr>
            <w:r>
              <w:rPr>
                <w:rFonts w:cstheme="minorHAnsi"/>
                <w:color w:val="000000" w:themeColor="text1"/>
              </w:rPr>
              <w:t>WORD AWARE strategies being used in some classes but not consistent across whole school.</w:t>
            </w:r>
          </w:p>
          <w:p w:rsidR="00D03908" w:rsidRPr="0029408C" w:rsidRDefault="00D03908" w:rsidP="00D03908">
            <w:pPr>
              <w:pStyle w:val="ListParagraph"/>
              <w:widowControl w:val="0"/>
              <w:numPr>
                <w:ilvl w:val="0"/>
                <w:numId w:val="11"/>
              </w:numPr>
              <w:spacing w:after="0" w:line="240" w:lineRule="auto"/>
              <w:rPr>
                <w:rFonts w:cstheme="minorHAnsi"/>
              </w:rPr>
            </w:pPr>
            <w:r w:rsidRPr="0029408C">
              <w:rPr>
                <w:rFonts w:cstheme="minorHAnsi"/>
                <w:color w:val="000000" w:themeColor="text1"/>
              </w:rPr>
              <w:t xml:space="preserve">Resources to provide a Silver Communication environment prepared for </w:t>
            </w:r>
            <w:r>
              <w:rPr>
                <w:rFonts w:cstheme="minorHAnsi"/>
                <w:color w:val="000000" w:themeColor="text1"/>
              </w:rPr>
              <w:t xml:space="preserve">all </w:t>
            </w:r>
            <w:r w:rsidRPr="0029408C">
              <w:rPr>
                <w:rFonts w:cstheme="minorHAnsi"/>
                <w:color w:val="000000" w:themeColor="text1"/>
              </w:rPr>
              <w:t>classes</w:t>
            </w:r>
            <w:r>
              <w:rPr>
                <w:rFonts w:cstheme="minorHAnsi"/>
                <w:color w:val="000000" w:themeColor="text1"/>
              </w:rPr>
              <w:t xml:space="preserve"> and Nursery.</w:t>
            </w:r>
          </w:p>
          <w:p w:rsidR="00D03908" w:rsidRPr="0029408C" w:rsidRDefault="00D03908" w:rsidP="00D03908">
            <w:pPr>
              <w:pStyle w:val="ListParagraph"/>
              <w:widowControl w:val="0"/>
              <w:numPr>
                <w:ilvl w:val="0"/>
                <w:numId w:val="11"/>
              </w:numPr>
              <w:spacing w:after="0" w:line="240" w:lineRule="auto"/>
              <w:rPr>
                <w:rFonts w:cstheme="minorHAnsi"/>
              </w:rPr>
            </w:pPr>
            <w:r w:rsidRPr="0029408C">
              <w:rPr>
                <w:rFonts w:cstheme="minorHAnsi"/>
                <w:color w:val="000000" w:themeColor="text1"/>
              </w:rPr>
              <w:t>Bug Club continue</w:t>
            </w:r>
            <w:r w:rsidR="001E63AD">
              <w:rPr>
                <w:rFonts w:cstheme="minorHAnsi"/>
                <w:color w:val="000000" w:themeColor="text1"/>
              </w:rPr>
              <w:t>d</w:t>
            </w:r>
            <w:r w:rsidRPr="0029408C">
              <w:rPr>
                <w:rFonts w:cstheme="minorHAnsi"/>
                <w:color w:val="000000" w:themeColor="text1"/>
              </w:rPr>
              <w:t xml:space="preserve"> to be utilised as an effective tool in </w:t>
            </w:r>
            <w:r w:rsidRPr="0029408C">
              <w:rPr>
                <w:rStyle w:val="hgkelc"/>
                <w:rFonts w:cstheme="minorHAnsi"/>
                <w:color w:val="222222"/>
              </w:rPr>
              <w:t xml:space="preserve">supporting </w:t>
            </w:r>
            <w:r>
              <w:rPr>
                <w:rStyle w:val="hgkelc"/>
                <w:rFonts w:cstheme="minorHAnsi"/>
                <w:color w:val="222222"/>
              </w:rPr>
              <w:t>the teac</w:t>
            </w:r>
            <w:r w:rsidRPr="0029408C">
              <w:rPr>
                <w:rStyle w:val="hgkelc"/>
                <w:rFonts w:cstheme="minorHAnsi"/>
                <w:color w:val="222222"/>
              </w:rPr>
              <w:t xml:space="preserve">hing </w:t>
            </w:r>
            <w:r>
              <w:rPr>
                <w:rStyle w:val="hgkelc"/>
                <w:rFonts w:cstheme="minorHAnsi"/>
                <w:color w:val="222222"/>
              </w:rPr>
              <w:t xml:space="preserve">and assessment </w:t>
            </w:r>
            <w:r w:rsidRPr="0029408C">
              <w:rPr>
                <w:rStyle w:val="hgkelc"/>
                <w:rFonts w:cstheme="minorHAnsi"/>
                <w:color w:val="222222"/>
              </w:rPr>
              <w:t>of reading</w:t>
            </w:r>
            <w:r w:rsidRPr="0029408C">
              <w:rPr>
                <w:rFonts w:cstheme="minorHAnsi"/>
                <w:color w:val="000000" w:themeColor="text1"/>
              </w:rPr>
              <w:t xml:space="preserve"> (continued use during lockdown)</w:t>
            </w:r>
            <w:r>
              <w:rPr>
                <w:rFonts w:cstheme="minorHAnsi"/>
                <w:color w:val="000000" w:themeColor="text1"/>
              </w:rPr>
              <w:t>.</w:t>
            </w:r>
          </w:p>
          <w:p w:rsidR="00D03908" w:rsidRPr="0029408C" w:rsidRDefault="00D03908" w:rsidP="00E86D2D">
            <w:pPr>
              <w:pStyle w:val="ListParagraph"/>
              <w:widowControl w:val="0"/>
              <w:numPr>
                <w:ilvl w:val="0"/>
                <w:numId w:val="11"/>
              </w:numPr>
              <w:spacing w:after="0" w:line="240" w:lineRule="auto"/>
              <w:rPr>
                <w:rFonts w:cstheme="minorHAnsi"/>
              </w:rPr>
            </w:pPr>
            <w:r w:rsidRPr="0029408C">
              <w:rPr>
                <w:rFonts w:cstheme="minorHAnsi"/>
                <w:color w:val="000000" w:themeColor="text1"/>
              </w:rPr>
              <w:t>Reading Eggs programme</w:t>
            </w:r>
            <w:r>
              <w:rPr>
                <w:rFonts w:cstheme="minorHAnsi"/>
                <w:color w:val="000000" w:themeColor="text1"/>
              </w:rPr>
              <w:t xml:space="preserve"> continue</w:t>
            </w:r>
            <w:r w:rsidR="001E63AD">
              <w:rPr>
                <w:rFonts w:cstheme="minorHAnsi"/>
                <w:color w:val="000000" w:themeColor="text1"/>
              </w:rPr>
              <w:t>d</w:t>
            </w:r>
            <w:r>
              <w:rPr>
                <w:rFonts w:cstheme="minorHAnsi"/>
                <w:color w:val="000000" w:themeColor="text1"/>
              </w:rPr>
              <w:t xml:space="preserve"> to enhance the engagement and enjoyment of reading in targeted individuals.</w:t>
            </w:r>
          </w:p>
          <w:p w:rsidR="00F6261E" w:rsidRPr="00FE7651" w:rsidRDefault="00E86D2D" w:rsidP="00D03908">
            <w:pPr>
              <w:pStyle w:val="ListParagraph"/>
              <w:widowControl w:val="0"/>
              <w:numPr>
                <w:ilvl w:val="0"/>
                <w:numId w:val="11"/>
              </w:numPr>
              <w:spacing w:after="0" w:line="240" w:lineRule="auto"/>
            </w:pPr>
            <w:r w:rsidRPr="0029408C">
              <w:rPr>
                <w:rFonts w:cstheme="minorHAnsi"/>
                <w:color w:val="000000" w:themeColor="text1"/>
              </w:rPr>
              <w:t>Reading for Enjoyment continued to be developed in the early years through storytelling workshops and nursery narratives (input from high school pupils)</w:t>
            </w:r>
            <w:r w:rsidR="00D03908">
              <w:rPr>
                <w:rFonts w:cstheme="minorHAnsi"/>
                <w:color w:val="000000" w:themeColor="text1"/>
              </w:rPr>
              <w:t>.</w:t>
            </w:r>
          </w:p>
          <w:p w:rsidR="00FE7651" w:rsidRPr="00DF5A5F" w:rsidRDefault="001E63AD" w:rsidP="00D03908">
            <w:pPr>
              <w:pStyle w:val="ListParagraph"/>
              <w:widowControl w:val="0"/>
              <w:numPr>
                <w:ilvl w:val="0"/>
                <w:numId w:val="11"/>
              </w:numPr>
              <w:spacing w:after="0" w:line="240" w:lineRule="auto"/>
            </w:pPr>
            <w:r>
              <w:rPr>
                <w:rFonts w:cstheme="minorHAnsi"/>
                <w:color w:val="000000" w:themeColor="text1"/>
              </w:rPr>
              <w:t xml:space="preserve">Literacy </w:t>
            </w:r>
            <w:r w:rsidR="00FE7651">
              <w:rPr>
                <w:rFonts w:cstheme="minorHAnsi"/>
                <w:color w:val="000000" w:themeColor="text1"/>
              </w:rPr>
              <w:t>Policy in draft stages.</w:t>
            </w:r>
          </w:p>
        </w:tc>
      </w:tr>
      <w:tr w:rsidR="001C7E09" w:rsidRPr="00DF5A5F" w:rsidTr="00CB685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1C7E09" w:rsidRPr="00DF5A5F" w:rsidRDefault="001C7E09" w:rsidP="00F6261E">
            <w:pPr>
              <w:spacing w:after="0" w:line="240" w:lineRule="auto"/>
              <w:rPr>
                <w:rFonts w:eastAsia="Arial" w:cs="Arial"/>
                <w:b/>
              </w:rPr>
            </w:pPr>
            <w:r w:rsidRPr="00DF5A5F">
              <w:rPr>
                <w:rFonts w:eastAsia="Arial" w:cs="Arial"/>
                <w:b/>
              </w:rPr>
              <w:t>Impact</w:t>
            </w:r>
          </w:p>
        </w:tc>
      </w:tr>
      <w:tr w:rsidR="001C7E09" w:rsidRPr="002B1E76" w:rsidTr="00CB685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2B1E76" w:rsidRDefault="00D03908" w:rsidP="002B1E76">
            <w:pPr>
              <w:pStyle w:val="ListParagraph"/>
              <w:widowControl w:val="0"/>
              <w:numPr>
                <w:ilvl w:val="0"/>
                <w:numId w:val="12"/>
              </w:numPr>
              <w:spacing w:after="0" w:line="240" w:lineRule="auto"/>
              <w:ind w:left="360"/>
              <w:rPr>
                <w:rFonts w:cstheme="minorHAnsi"/>
                <w:color w:val="000000" w:themeColor="text1"/>
              </w:rPr>
            </w:pPr>
            <w:r>
              <w:rPr>
                <w:rFonts w:cstheme="minorHAnsi"/>
                <w:color w:val="000000" w:themeColor="text1"/>
              </w:rPr>
              <w:t>WAVE programme resulted in a</w:t>
            </w:r>
            <w:r w:rsidR="002B1E76" w:rsidRPr="00D03908">
              <w:rPr>
                <w:rFonts w:cstheme="minorHAnsi"/>
                <w:color w:val="000000" w:themeColor="text1"/>
              </w:rPr>
              <w:t xml:space="preserve"> significant improvement in reading attainment within targeted groups</w:t>
            </w:r>
            <w:r>
              <w:rPr>
                <w:rFonts w:cstheme="minorHAnsi"/>
                <w:color w:val="000000" w:themeColor="text1"/>
              </w:rPr>
              <w:t xml:space="preserve"> in P1 and P2</w:t>
            </w:r>
            <w:r w:rsidR="002B1E76" w:rsidRPr="00D03908">
              <w:rPr>
                <w:rFonts w:cstheme="minorHAnsi"/>
                <w:color w:val="000000" w:themeColor="text1"/>
              </w:rPr>
              <w:t xml:space="preserve"> (disrupted by lockdown – evidence between September and Christmas)</w:t>
            </w:r>
            <w:r>
              <w:rPr>
                <w:rFonts w:cstheme="minorHAnsi"/>
                <w:color w:val="000000" w:themeColor="text1"/>
              </w:rPr>
              <w:t>.</w:t>
            </w:r>
            <w:r w:rsidR="002B1E76" w:rsidRPr="00D03908">
              <w:rPr>
                <w:rFonts w:cstheme="minorHAnsi"/>
                <w:color w:val="000000" w:themeColor="text1"/>
              </w:rPr>
              <w:t xml:space="preserve"> In the 6 children targeted</w:t>
            </w:r>
            <w:r>
              <w:rPr>
                <w:rFonts w:cstheme="minorHAnsi"/>
                <w:color w:val="000000" w:themeColor="text1"/>
              </w:rPr>
              <w:t>,</w:t>
            </w:r>
            <w:r w:rsidR="002B1E76" w:rsidRPr="00D03908">
              <w:rPr>
                <w:rFonts w:cstheme="minorHAnsi"/>
                <w:color w:val="000000" w:themeColor="text1"/>
              </w:rPr>
              <w:t xml:space="preserve"> Word Recognition scores rose by 31 - 52%, Understanding </w:t>
            </w:r>
            <w:r w:rsidR="00AC3A90">
              <w:rPr>
                <w:rFonts w:cstheme="minorHAnsi"/>
                <w:color w:val="000000" w:themeColor="text1"/>
              </w:rPr>
              <w:t>a</w:t>
            </w:r>
            <w:r w:rsidR="002B1E76" w:rsidRPr="00D03908">
              <w:rPr>
                <w:rFonts w:cstheme="minorHAnsi"/>
                <w:color w:val="000000" w:themeColor="text1"/>
              </w:rPr>
              <w:t>bout Print by 26 – 66%, High Frequency Word Recognition by 5 – 47%, Writing Words Task by 27 – 66%, Phoneme Recording by 7 – 55% and 3 children showed an improvement of 1 level in Assessed Writing while the other 3 rose by 2 levels</w:t>
            </w:r>
            <w:r w:rsidR="00AC3A90">
              <w:rPr>
                <w:rFonts w:cstheme="minorHAnsi"/>
                <w:color w:val="000000" w:themeColor="text1"/>
              </w:rPr>
              <w:t>.</w:t>
            </w:r>
          </w:p>
          <w:p w:rsidR="00AC3A90" w:rsidRDefault="00AC3A90" w:rsidP="002B1E76">
            <w:pPr>
              <w:pStyle w:val="ListParagraph"/>
              <w:widowControl w:val="0"/>
              <w:numPr>
                <w:ilvl w:val="0"/>
                <w:numId w:val="12"/>
              </w:numPr>
              <w:spacing w:after="0" w:line="240" w:lineRule="auto"/>
              <w:ind w:left="360"/>
              <w:rPr>
                <w:rFonts w:cstheme="minorHAnsi"/>
                <w:color w:val="000000" w:themeColor="text1"/>
              </w:rPr>
            </w:pPr>
            <w:r>
              <w:rPr>
                <w:rFonts w:cstheme="minorHAnsi"/>
                <w:color w:val="000000" w:themeColor="text1"/>
              </w:rPr>
              <w:t>Paired reading was enjoyed by most pupils but impact of intervention not evidenced.</w:t>
            </w:r>
          </w:p>
          <w:p w:rsidR="00AC3A90" w:rsidRPr="00D03908" w:rsidRDefault="00AC3A90" w:rsidP="00AC3A90">
            <w:pPr>
              <w:pStyle w:val="ListParagraph"/>
              <w:widowControl w:val="0"/>
              <w:numPr>
                <w:ilvl w:val="0"/>
                <w:numId w:val="12"/>
              </w:numPr>
              <w:spacing w:after="0" w:line="240" w:lineRule="auto"/>
              <w:ind w:left="360"/>
              <w:rPr>
                <w:rFonts w:cstheme="minorHAnsi"/>
                <w:color w:val="000000" w:themeColor="text1"/>
              </w:rPr>
            </w:pPr>
            <w:r>
              <w:rPr>
                <w:rFonts w:cstheme="minorHAnsi"/>
                <w:color w:val="000000" w:themeColor="text1"/>
              </w:rPr>
              <w:t>Impact of SALT interventions in c</w:t>
            </w:r>
            <w:r w:rsidRPr="00D03908">
              <w:rPr>
                <w:rFonts w:cstheme="minorHAnsi"/>
                <w:color w:val="000000" w:themeColor="text1"/>
              </w:rPr>
              <w:t xml:space="preserve">losing </w:t>
            </w:r>
            <w:r>
              <w:rPr>
                <w:rFonts w:cstheme="minorHAnsi"/>
                <w:color w:val="000000" w:themeColor="text1"/>
              </w:rPr>
              <w:t>the</w:t>
            </w:r>
            <w:r w:rsidRPr="00D03908">
              <w:rPr>
                <w:rFonts w:cstheme="minorHAnsi"/>
                <w:color w:val="000000" w:themeColor="text1"/>
              </w:rPr>
              <w:t xml:space="preserve"> expressive and spoken vocabulary gap in </w:t>
            </w:r>
            <w:r>
              <w:rPr>
                <w:rFonts w:cstheme="minorHAnsi"/>
                <w:color w:val="000000" w:themeColor="text1"/>
              </w:rPr>
              <w:t>N</w:t>
            </w:r>
            <w:r w:rsidRPr="00D03908">
              <w:rPr>
                <w:rFonts w:cstheme="minorHAnsi"/>
                <w:color w:val="000000" w:themeColor="text1"/>
              </w:rPr>
              <w:t>ursery to P</w:t>
            </w:r>
            <w:r>
              <w:rPr>
                <w:rFonts w:cstheme="minorHAnsi"/>
                <w:color w:val="000000" w:themeColor="text1"/>
              </w:rPr>
              <w:t>4</w:t>
            </w:r>
            <w:r w:rsidRPr="00D03908">
              <w:rPr>
                <w:rFonts w:cstheme="minorHAnsi"/>
                <w:color w:val="000000" w:themeColor="text1"/>
              </w:rPr>
              <w:t xml:space="preserve"> evidenced by use of increased vocabulary spoken at Early level and both spoken and written in First level</w:t>
            </w:r>
            <w:r>
              <w:rPr>
                <w:rFonts w:cstheme="minorHAnsi"/>
                <w:color w:val="000000" w:themeColor="text1"/>
              </w:rPr>
              <w:t>. I</w:t>
            </w:r>
            <w:r w:rsidRPr="00D03908">
              <w:rPr>
                <w:rFonts w:cstheme="minorHAnsi"/>
                <w:color w:val="000000" w:themeColor="text1"/>
              </w:rPr>
              <w:t>mproved sentence structure and use of correct grammar evident through conversation (teacher/pupil and pupil/pupil) and through written work and assessments</w:t>
            </w:r>
            <w:r>
              <w:rPr>
                <w:rFonts w:cstheme="minorHAnsi"/>
                <w:color w:val="000000" w:themeColor="text1"/>
              </w:rPr>
              <w:t>.</w:t>
            </w:r>
          </w:p>
          <w:p w:rsidR="00AC3A90" w:rsidRDefault="00AC3A90" w:rsidP="002B1E76">
            <w:pPr>
              <w:pStyle w:val="ListParagraph"/>
              <w:widowControl w:val="0"/>
              <w:numPr>
                <w:ilvl w:val="0"/>
                <w:numId w:val="12"/>
              </w:numPr>
              <w:spacing w:after="0" w:line="240" w:lineRule="auto"/>
              <w:ind w:left="360"/>
              <w:rPr>
                <w:rFonts w:cstheme="minorHAnsi"/>
                <w:color w:val="000000" w:themeColor="text1"/>
              </w:rPr>
            </w:pPr>
            <w:r>
              <w:rPr>
                <w:rFonts w:cstheme="minorHAnsi"/>
                <w:color w:val="000000" w:themeColor="text1"/>
              </w:rPr>
              <w:t>Further development of Literacy through play was evidenced through Renfrewshire Word Assessment Scores</w:t>
            </w:r>
            <w:r w:rsidR="0094635A">
              <w:rPr>
                <w:rFonts w:cstheme="minorHAnsi"/>
                <w:color w:val="000000" w:themeColor="text1"/>
              </w:rPr>
              <w:t xml:space="preserve"> with all P1 children assessed in January with reading ages above their chronological age. This included all children increasing their word scores from August to January by at least 5 points.</w:t>
            </w:r>
          </w:p>
          <w:p w:rsidR="0094635A" w:rsidRDefault="0094635A" w:rsidP="002B1E76">
            <w:pPr>
              <w:pStyle w:val="ListParagraph"/>
              <w:widowControl w:val="0"/>
              <w:numPr>
                <w:ilvl w:val="0"/>
                <w:numId w:val="12"/>
              </w:numPr>
              <w:spacing w:after="0" w:line="240" w:lineRule="auto"/>
              <w:ind w:left="360"/>
              <w:rPr>
                <w:rFonts w:cstheme="minorHAnsi"/>
                <w:color w:val="000000" w:themeColor="text1"/>
              </w:rPr>
            </w:pPr>
            <w:r>
              <w:rPr>
                <w:rFonts w:cstheme="minorHAnsi"/>
                <w:color w:val="000000" w:themeColor="text1"/>
              </w:rPr>
              <w:t>WORD AWARE not measurable at this stage.</w:t>
            </w:r>
          </w:p>
          <w:p w:rsidR="0094635A" w:rsidRPr="0094635A" w:rsidRDefault="0094635A" w:rsidP="0094635A">
            <w:pPr>
              <w:pStyle w:val="ListParagraph"/>
              <w:widowControl w:val="0"/>
              <w:numPr>
                <w:ilvl w:val="0"/>
                <w:numId w:val="12"/>
              </w:numPr>
              <w:spacing w:after="0" w:line="240" w:lineRule="auto"/>
              <w:ind w:left="360" w:right="-334"/>
              <w:rPr>
                <w:rFonts w:cstheme="minorHAnsi"/>
                <w:color w:val="000000" w:themeColor="text1"/>
              </w:rPr>
            </w:pPr>
            <w:r w:rsidRPr="0094635A">
              <w:rPr>
                <w:rFonts w:cstheme="minorHAnsi"/>
              </w:rPr>
              <w:t>Lockdown prevented the Silver Communication resources from being distributed and embedded in classes.</w:t>
            </w:r>
          </w:p>
          <w:p w:rsidR="0094635A" w:rsidRPr="00D03908" w:rsidRDefault="0094635A" w:rsidP="0094635A">
            <w:pPr>
              <w:pStyle w:val="ListParagraph"/>
              <w:numPr>
                <w:ilvl w:val="0"/>
                <w:numId w:val="12"/>
              </w:numPr>
              <w:spacing w:after="200" w:line="276" w:lineRule="auto"/>
              <w:ind w:left="360" w:right="-334"/>
              <w:rPr>
                <w:rFonts w:cstheme="minorHAnsi"/>
              </w:rPr>
            </w:pPr>
            <w:r w:rsidRPr="00D03908">
              <w:rPr>
                <w:rFonts w:cstheme="minorHAnsi"/>
                <w:color w:val="000000" w:themeColor="text1"/>
              </w:rPr>
              <w:t xml:space="preserve">Bug Club and Reading Eggs programmes continue to </w:t>
            </w:r>
            <w:r>
              <w:rPr>
                <w:rFonts w:cstheme="minorHAnsi"/>
                <w:color w:val="000000" w:themeColor="text1"/>
              </w:rPr>
              <w:t>support</w:t>
            </w:r>
            <w:r w:rsidRPr="00D03908">
              <w:rPr>
                <w:rFonts w:cstheme="minorHAnsi"/>
                <w:color w:val="000000" w:themeColor="text1"/>
              </w:rPr>
              <w:t xml:space="preserve"> pupil development of reading skills</w:t>
            </w:r>
            <w:r>
              <w:rPr>
                <w:rFonts w:cstheme="minorHAnsi"/>
                <w:color w:val="000000" w:themeColor="text1"/>
              </w:rPr>
              <w:t>,</w:t>
            </w:r>
            <w:r w:rsidRPr="00D03908">
              <w:rPr>
                <w:rFonts w:cstheme="minorHAnsi"/>
                <w:color w:val="000000" w:themeColor="text1"/>
              </w:rPr>
              <w:t xml:space="preserve"> </w:t>
            </w:r>
          </w:p>
          <w:p w:rsidR="00FE7651" w:rsidRDefault="0094635A" w:rsidP="00FE7651">
            <w:pPr>
              <w:pStyle w:val="ListParagraph"/>
              <w:spacing w:after="200" w:line="276" w:lineRule="auto"/>
              <w:ind w:left="360" w:right="-334"/>
              <w:rPr>
                <w:rFonts w:cstheme="minorHAnsi"/>
                <w:color w:val="000000" w:themeColor="text1"/>
              </w:rPr>
            </w:pPr>
            <w:r w:rsidRPr="00D03908">
              <w:rPr>
                <w:rFonts w:cstheme="minorHAnsi"/>
                <w:color w:val="000000" w:themeColor="text1"/>
              </w:rPr>
              <w:t>show</w:t>
            </w:r>
            <w:r>
              <w:rPr>
                <w:rFonts w:cstheme="minorHAnsi"/>
                <w:color w:val="000000" w:themeColor="text1"/>
              </w:rPr>
              <w:t>ing</w:t>
            </w:r>
            <w:r w:rsidRPr="00D03908">
              <w:rPr>
                <w:rFonts w:cstheme="minorHAnsi"/>
                <w:color w:val="000000" w:themeColor="text1"/>
              </w:rPr>
              <w:t xml:space="preserve"> evidence of pupil progress through assessments</w:t>
            </w:r>
            <w:r>
              <w:rPr>
                <w:rFonts w:cstheme="minorHAnsi"/>
                <w:color w:val="000000" w:themeColor="text1"/>
              </w:rPr>
              <w:t xml:space="preserve">: </w:t>
            </w:r>
            <w:r w:rsidRPr="00D03908">
              <w:rPr>
                <w:rFonts w:cstheme="minorHAnsi"/>
                <w:color w:val="000000" w:themeColor="text1"/>
              </w:rPr>
              <w:t>75% of pupils in P3 and P4 have increased 1 level, 7% 2 levels, 7% 3 levels and 9% 4 levels</w:t>
            </w:r>
            <w:r w:rsidR="00FE7651">
              <w:rPr>
                <w:rFonts w:cstheme="minorHAnsi"/>
                <w:color w:val="000000" w:themeColor="text1"/>
              </w:rPr>
              <w:t xml:space="preserve">. </w:t>
            </w:r>
            <w:r w:rsidRPr="00D03908">
              <w:rPr>
                <w:rFonts w:cstheme="minorHAnsi"/>
                <w:color w:val="000000" w:themeColor="text1"/>
              </w:rPr>
              <w:t>In P5 63% of pupils have increased 1 level, 25% 2 levels, 4% by 3 levels and 4% by 4 levels or more</w:t>
            </w:r>
            <w:r w:rsidR="00FE7651">
              <w:rPr>
                <w:rFonts w:cstheme="minorHAnsi"/>
                <w:color w:val="000000" w:themeColor="text1"/>
              </w:rPr>
              <w:t xml:space="preserve">. </w:t>
            </w:r>
            <w:r w:rsidRPr="00D03908">
              <w:rPr>
                <w:rFonts w:cstheme="minorHAnsi"/>
                <w:color w:val="000000" w:themeColor="text1"/>
              </w:rPr>
              <w:t>In P6 4% of pupils progressed by 1 level, 29% by 2 levels, 21% by 3 levels and 46% by 4 levels or more</w:t>
            </w:r>
            <w:r w:rsidR="00FE7651">
              <w:rPr>
                <w:rFonts w:cstheme="minorHAnsi"/>
                <w:color w:val="000000" w:themeColor="text1"/>
              </w:rPr>
              <w:t xml:space="preserve">. </w:t>
            </w:r>
            <w:r w:rsidRPr="00D03908">
              <w:rPr>
                <w:rFonts w:cstheme="minorHAnsi"/>
                <w:color w:val="000000" w:themeColor="text1"/>
              </w:rPr>
              <w:t xml:space="preserve">In P7 21% of pupils progressed by 1 level, 30% by 2 levels, 15% by 3 levels, </w:t>
            </w:r>
          </w:p>
          <w:p w:rsidR="0094635A" w:rsidRPr="0094635A" w:rsidRDefault="0094635A" w:rsidP="00FE7651">
            <w:pPr>
              <w:pStyle w:val="ListParagraph"/>
              <w:spacing w:after="200" w:line="276" w:lineRule="auto"/>
              <w:ind w:left="360" w:right="-334"/>
              <w:rPr>
                <w:rFonts w:cstheme="minorHAnsi"/>
                <w:color w:val="000000" w:themeColor="text1"/>
              </w:rPr>
            </w:pPr>
            <w:r w:rsidRPr="00D03908">
              <w:rPr>
                <w:rFonts w:cstheme="minorHAnsi"/>
                <w:color w:val="000000" w:themeColor="text1"/>
              </w:rPr>
              <w:t>11% by 4 levels and 17</w:t>
            </w:r>
            <w:r>
              <w:rPr>
                <w:rFonts w:cstheme="minorHAnsi"/>
                <w:color w:val="000000" w:themeColor="text1"/>
              </w:rPr>
              <w:t>% by 5 l</w:t>
            </w:r>
            <w:r w:rsidRPr="00D03908">
              <w:rPr>
                <w:rFonts w:cstheme="minorHAnsi"/>
                <w:color w:val="000000" w:themeColor="text1"/>
              </w:rPr>
              <w:t>evels or more</w:t>
            </w:r>
            <w:r>
              <w:rPr>
                <w:rFonts w:cstheme="minorHAnsi"/>
                <w:color w:val="000000" w:themeColor="text1"/>
              </w:rPr>
              <w:t>.</w:t>
            </w:r>
          </w:p>
          <w:p w:rsidR="00FE7651" w:rsidRPr="00FE7651" w:rsidRDefault="002B1E76" w:rsidP="00FE7651">
            <w:pPr>
              <w:pStyle w:val="ListParagraph"/>
              <w:widowControl w:val="0"/>
              <w:numPr>
                <w:ilvl w:val="0"/>
                <w:numId w:val="12"/>
              </w:numPr>
              <w:spacing w:after="0" w:line="240" w:lineRule="auto"/>
              <w:ind w:left="360" w:right="-334"/>
              <w:rPr>
                <w:rFonts w:eastAsia="Arial" w:cstheme="minorHAnsi"/>
              </w:rPr>
            </w:pPr>
            <w:r w:rsidRPr="0094635A">
              <w:rPr>
                <w:rFonts w:cstheme="minorHAnsi"/>
                <w:color w:val="000000" w:themeColor="text1"/>
              </w:rPr>
              <w:t xml:space="preserve">Increased enjoyment in reading amongst pupils is evidenced by pupil choice and improved motivation to read, discussion with children about reading choices, characters and settings, developing vocabulary, improved word recognition and comprehension, improved attainment in reading </w:t>
            </w:r>
            <w:r w:rsidR="00FE7651">
              <w:rPr>
                <w:rFonts w:cstheme="minorHAnsi"/>
                <w:color w:val="000000" w:themeColor="text1"/>
              </w:rPr>
              <w:t xml:space="preserve">assessments </w:t>
            </w:r>
            <w:r w:rsidRPr="0094635A">
              <w:rPr>
                <w:rFonts w:cstheme="minorHAnsi"/>
                <w:color w:val="000000" w:themeColor="text1"/>
              </w:rPr>
              <w:t>(see Bug</w:t>
            </w:r>
          </w:p>
          <w:p w:rsidR="00FE7651" w:rsidRPr="00FE7651" w:rsidRDefault="002B1E76" w:rsidP="00FE7651">
            <w:pPr>
              <w:widowControl w:val="0"/>
              <w:spacing w:after="0" w:line="240" w:lineRule="auto"/>
              <w:ind w:left="360" w:right="-334"/>
              <w:rPr>
                <w:rFonts w:eastAsia="Arial" w:cstheme="minorHAnsi"/>
              </w:rPr>
            </w:pPr>
            <w:r w:rsidRPr="00FE7651">
              <w:rPr>
                <w:rFonts w:cstheme="minorHAnsi"/>
                <w:color w:val="000000" w:themeColor="text1"/>
              </w:rPr>
              <w:t>Club results) and increased general knowledge through the reading of non-fiction texts</w:t>
            </w:r>
            <w:r w:rsidR="00FE7651" w:rsidRPr="00FE7651">
              <w:rPr>
                <w:rFonts w:cstheme="minorHAnsi"/>
                <w:color w:val="000000" w:themeColor="text1"/>
              </w:rPr>
              <w:t>.</w:t>
            </w:r>
          </w:p>
        </w:tc>
      </w:tr>
      <w:tr w:rsidR="00D13C84" w:rsidRPr="002B1E76" w:rsidTr="00CB685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D13C84" w:rsidRPr="002B1E76" w:rsidRDefault="00D13C84" w:rsidP="00D13C84">
            <w:pPr>
              <w:spacing w:after="0" w:line="240" w:lineRule="auto"/>
              <w:ind w:left="360"/>
              <w:rPr>
                <w:rFonts w:eastAsia="Arial" w:cstheme="minorHAnsi"/>
                <w:b/>
              </w:rPr>
            </w:pPr>
            <w:r w:rsidRPr="002B1E76">
              <w:rPr>
                <w:rFonts w:eastAsia="Arial" w:cstheme="minorHAnsi"/>
                <w:b/>
              </w:rPr>
              <w:t>Next Steps</w:t>
            </w:r>
          </w:p>
        </w:tc>
      </w:tr>
      <w:tr w:rsidR="00D13C84" w:rsidRPr="001E63AD" w:rsidTr="00CB685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AF4237" w:rsidRPr="001E63AD" w:rsidRDefault="00AF4237" w:rsidP="00AF4237">
            <w:pPr>
              <w:pStyle w:val="ListParagraph"/>
              <w:numPr>
                <w:ilvl w:val="0"/>
                <w:numId w:val="12"/>
              </w:numPr>
              <w:spacing w:after="0" w:line="240" w:lineRule="auto"/>
              <w:ind w:left="360"/>
              <w:rPr>
                <w:rFonts w:eastAsia="Arial" w:cstheme="minorHAnsi"/>
              </w:rPr>
            </w:pPr>
            <w:r w:rsidRPr="001E63AD">
              <w:rPr>
                <w:rFonts w:eastAsia="Arial" w:cstheme="minorHAnsi"/>
              </w:rPr>
              <w:t>Draft Literacy Policy to be</w:t>
            </w:r>
            <w:r w:rsidR="00D03908" w:rsidRPr="001E63AD">
              <w:rPr>
                <w:rFonts w:eastAsia="Arial" w:cstheme="minorHAnsi"/>
              </w:rPr>
              <w:t xml:space="preserve"> reviewed before sharing and agreement with staff.</w:t>
            </w:r>
            <w:r w:rsidRPr="001E63AD">
              <w:rPr>
                <w:rFonts w:eastAsia="Arial" w:cstheme="minorHAnsi"/>
              </w:rPr>
              <w:t xml:space="preserve"> </w:t>
            </w:r>
          </w:p>
          <w:p w:rsidR="00AF4237" w:rsidRPr="001E63AD" w:rsidRDefault="00AF4237" w:rsidP="00AF4237">
            <w:pPr>
              <w:pStyle w:val="ListParagraph"/>
              <w:numPr>
                <w:ilvl w:val="0"/>
                <w:numId w:val="12"/>
              </w:numPr>
              <w:spacing w:after="0" w:line="240" w:lineRule="auto"/>
              <w:ind w:left="360"/>
              <w:rPr>
                <w:rFonts w:eastAsia="Arial" w:cstheme="minorHAnsi"/>
              </w:rPr>
            </w:pPr>
            <w:r w:rsidRPr="001E63AD">
              <w:rPr>
                <w:rFonts w:eastAsia="Arial" w:cstheme="minorHAnsi"/>
              </w:rPr>
              <w:t xml:space="preserve">Continue to embed SALT approaches </w:t>
            </w:r>
            <w:r w:rsidR="00D03908" w:rsidRPr="001E63AD">
              <w:rPr>
                <w:rFonts w:eastAsia="Arial" w:cstheme="minorHAnsi"/>
              </w:rPr>
              <w:t>across</w:t>
            </w:r>
            <w:r w:rsidRPr="001E63AD">
              <w:rPr>
                <w:rFonts w:eastAsia="Arial" w:cstheme="minorHAnsi"/>
              </w:rPr>
              <w:t xml:space="preserve"> </w:t>
            </w:r>
            <w:r w:rsidR="00D03908" w:rsidRPr="001E63AD">
              <w:rPr>
                <w:rFonts w:eastAsia="Arial" w:cstheme="minorHAnsi"/>
              </w:rPr>
              <w:t>N</w:t>
            </w:r>
            <w:r w:rsidRPr="001E63AD">
              <w:rPr>
                <w:rFonts w:eastAsia="Arial" w:cstheme="minorHAnsi"/>
              </w:rPr>
              <w:t>ursery to P3</w:t>
            </w:r>
          </w:p>
          <w:p w:rsidR="00D03908" w:rsidRPr="001E63AD" w:rsidRDefault="00D03908" w:rsidP="00D03908">
            <w:pPr>
              <w:pStyle w:val="ListParagraph"/>
              <w:numPr>
                <w:ilvl w:val="0"/>
                <w:numId w:val="12"/>
              </w:numPr>
              <w:spacing w:after="0" w:line="240" w:lineRule="auto"/>
              <w:ind w:left="360"/>
              <w:rPr>
                <w:rFonts w:eastAsia="Arial" w:cstheme="minorHAnsi"/>
              </w:rPr>
            </w:pPr>
            <w:r w:rsidRPr="001E63AD">
              <w:rPr>
                <w:rFonts w:eastAsia="Arial" w:cstheme="minorHAnsi"/>
              </w:rPr>
              <w:lastRenderedPageBreak/>
              <w:t>Identify pupils across P1 and P2 to work on WAVE programme with SfLT.</w:t>
            </w:r>
            <w:r w:rsidR="00AF4237" w:rsidRPr="001E63AD">
              <w:rPr>
                <w:rFonts w:eastAsia="Arial" w:cstheme="minorHAnsi"/>
              </w:rPr>
              <w:t xml:space="preserve"> </w:t>
            </w:r>
          </w:p>
          <w:p w:rsidR="00AF4237" w:rsidRPr="001E63AD" w:rsidRDefault="00AF4237" w:rsidP="00D03908">
            <w:pPr>
              <w:pStyle w:val="ListParagraph"/>
              <w:numPr>
                <w:ilvl w:val="0"/>
                <w:numId w:val="12"/>
              </w:numPr>
              <w:spacing w:after="0" w:line="240" w:lineRule="auto"/>
              <w:ind w:left="360"/>
              <w:rPr>
                <w:rFonts w:eastAsia="Arial" w:cstheme="minorHAnsi"/>
              </w:rPr>
            </w:pPr>
            <w:r w:rsidRPr="001E63AD">
              <w:rPr>
                <w:rFonts w:eastAsia="Arial" w:cstheme="minorHAnsi"/>
              </w:rPr>
              <w:t xml:space="preserve">Continue to develop Reading for Enjoyment </w:t>
            </w:r>
            <w:r w:rsidRPr="001E63AD">
              <w:rPr>
                <w:rFonts w:cstheme="minorHAnsi"/>
                <w:color w:val="000000" w:themeColor="text1"/>
              </w:rPr>
              <w:t>through storytelling workshops and nursery narratives</w:t>
            </w:r>
          </w:p>
          <w:p w:rsidR="00AF4237" w:rsidRPr="001E63AD" w:rsidRDefault="00AF4237" w:rsidP="00AF4237">
            <w:pPr>
              <w:pStyle w:val="ListParagraph"/>
              <w:numPr>
                <w:ilvl w:val="0"/>
                <w:numId w:val="12"/>
              </w:numPr>
              <w:spacing w:after="0" w:line="240" w:lineRule="auto"/>
              <w:ind w:left="360"/>
              <w:rPr>
                <w:rFonts w:eastAsia="Arial" w:cstheme="minorHAnsi"/>
              </w:rPr>
            </w:pPr>
            <w:r w:rsidRPr="001E63AD">
              <w:rPr>
                <w:rFonts w:eastAsia="Arial" w:cstheme="minorHAnsi"/>
              </w:rPr>
              <w:t xml:space="preserve">Resources to be distributed to classes to </w:t>
            </w:r>
            <w:r w:rsidR="001E63AD">
              <w:rPr>
                <w:rFonts w:eastAsia="Arial" w:cstheme="minorHAnsi"/>
              </w:rPr>
              <w:t>prepare for and establish a</w:t>
            </w:r>
            <w:r w:rsidRPr="001E63AD">
              <w:rPr>
                <w:rFonts w:eastAsia="Arial" w:cstheme="minorHAnsi"/>
              </w:rPr>
              <w:t xml:space="preserve"> Silver </w:t>
            </w:r>
            <w:r w:rsidR="001E63AD">
              <w:rPr>
                <w:rFonts w:eastAsia="Arial" w:cstheme="minorHAnsi"/>
              </w:rPr>
              <w:t>C</w:t>
            </w:r>
            <w:r w:rsidRPr="001E63AD">
              <w:rPr>
                <w:rFonts w:eastAsia="Arial" w:cstheme="minorHAnsi"/>
              </w:rPr>
              <w:t>ommunication Environment</w:t>
            </w:r>
          </w:p>
          <w:p w:rsidR="00AF4237" w:rsidRPr="001E63AD" w:rsidRDefault="00FE7651" w:rsidP="00AF4237">
            <w:pPr>
              <w:pStyle w:val="ListParagraph"/>
              <w:widowControl w:val="0"/>
              <w:numPr>
                <w:ilvl w:val="0"/>
                <w:numId w:val="12"/>
              </w:numPr>
              <w:spacing w:after="0" w:line="240" w:lineRule="auto"/>
              <w:ind w:left="360"/>
              <w:rPr>
                <w:rFonts w:cstheme="minorHAnsi"/>
              </w:rPr>
            </w:pPr>
            <w:r w:rsidRPr="001E63AD">
              <w:rPr>
                <w:rFonts w:cstheme="minorHAnsi"/>
              </w:rPr>
              <w:t xml:space="preserve">Identify individual pupils to work with </w:t>
            </w:r>
            <w:r w:rsidR="00AF4237" w:rsidRPr="001E63AD">
              <w:rPr>
                <w:rFonts w:cstheme="minorHAnsi"/>
              </w:rPr>
              <w:t>Reading Egg programme</w:t>
            </w:r>
            <w:r w:rsidR="001E63AD">
              <w:rPr>
                <w:rFonts w:cstheme="minorHAnsi"/>
              </w:rPr>
              <w:t xml:space="preserve"> (SfLT)</w:t>
            </w:r>
            <w:r w:rsidRPr="001E63AD">
              <w:rPr>
                <w:rFonts w:cstheme="minorHAnsi"/>
              </w:rPr>
              <w:t>.</w:t>
            </w:r>
          </w:p>
          <w:p w:rsidR="001735B0" w:rsidRPr="001E63AD" w:rsidRDefault="00FE7651" w:rsidP="00FE7651">
            <w:pPr>
              <w:pStyle w:val="ListParagraph"/>
              <w:widowControl w:val="0"/>
              <w:numPr>
                <w:ilvl w:val="0"/>
                <w:numId w:val="12"/>
              </w:numPr>
              <w:spacing w:after="0" w:line="240" w:lineRule="auto"/>
              <w:ind w:left="360"/>
              <w:rPr>
                <w:rFonts w:eastAsia="Arial" w:cstheme="minorHAnsi"/>
              </w:rPr>
            </w:pPr>
            <w:r w:rsidRPr="001E63AD">
              <w:rPr>
                <w:rFonts w:cstheme="minorHAnsi"/>
              </w:rPr>
              <w:t>Continue to embed Bug Club as a resource to support the teaching and assessment of reading.</w:t>
            </w:r>
          </w:p>
          <w:p w:rsidR="00FE7651" w:rsidRPr="001E63AD" w:rsidRDefault="00FE7651" w:rsidP="00FE7651">
            <w:pPr>
              <w:pStyle w:val="ListParagraph"/>
              <w:widowControl w:val="0"/>
              <w:numPr>
                <w:ilvl w:val="0"/>
                <w:numId w:val="12"/>
              </w:numPr>
              <w:spacing w:after="0" w:line="240" w:lineRule="auto"/>
              <w:ind w:left="360"/>
              <w:rPr>
                <w:rFonts w:eastAsia="Arial" w:cstheme="minorHAnsi"/>
              </w:rPr>
            </w:pPr>
            <w:r w:rsidRPr="001E63AD">
              <w:rPr>
                <w:rFonts w:cstheme="minorHAnsi"/>
              </w:rPr>
              <w:t>Engage staff in creation of whole school Literacy Policy to support the teaching and assessment of Literacy and ensure a cohesive and progressive approach.</w:t>
            </w:r>
          </w:p>
        </w:tc>
      </w:tr>
    </w:tbl>
    <w:p w:rsidR="00DB7AA2" w:rsidRPr="001E63AD" w:rsidRDefault="00DB7AA2">
      <w:pPr>
        <w:rPr>
          <w:rFonts w:cstheme="minorHAnsi"/>
        </w:rPr>
      </w:pPr>
    </w:p>
    <w:tbl>
      <w:tblPr>
        <w:tblW w:w="9356" w:type="dxa"/>
        <w:tblInd w:w="-147" w:type="dxa"/>
        <w:tblCellMar>
          <w:left w:w="10" w:type="dxa"/>
          <w:right w:w="10" w:type="dxa"/>
        </w:tblCellMar>
        <w:tblLook w:val="0000" w:firstRow="0" w:lastRow="0" w:firstColumn="0" w:lastColumn="0" w:noHBand="0" w:noVBand="0"/>
      </w:tblPr>
      <w:tblGrid>
        <w:gridCol w:w="4742"/>
        <w:gridCol w:w="4614"/>
      </w:tblGrid>
      <w:tr w:rsidR="009442DB" w:rsidRPr="002B1E76" w:rsidTr="00556632">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9442DB" w:rsidRPr="002B1E76" w:rsidRDefault="007C45DF" w:rsidP="009442DB">
            <w:pPr>
              <w:spacing w:after="0" w:line="240" w:lineRule="auto"/>
              <w:rPr>
                <w:rFonts w:eastAsia="Arial" w:cstheme="minorHAnsi"/>
                <w:b/>
              </w:rPr>
            </w:pPr>
            <w:r w:rsidRPr="002B1E76">
              <w:rPr>
                <w:rFonts w:eastAsia="Arial" w:cstheme="minorHAnsi"/>
                <w:b/>
              </w:rPr>
              <w:t>Review of progress for 20</w:t>
            </w:r>
            <w:r w:rsidR="009442DB" w:rsidRPr="002B1E76">
              <w:rPr>
                <w:rFonts w:eastAsia="Arial" w:cstheme="minorHAnsi"/>
                <w:b/>
              </w:rPr>
              <w:t>18</w:t>
            </w:r>
            <w:r w:rsidRPr="002B1E76">
              <w:rPr>
                <w:rFonts w:eastAsia="Arial" w:cstheme="minorHAnsi"/>
                <w:b/>
              </w:rPr>
              <w:t xml:space="preserve"> - 2019</w:t>
            </w:r>
          </w:p>
          <w:p w:rsidR="009442DB" w:rsidRPr="002B1E76" w:rsidRDefault="009442DB" w:rsidP="009442DB">
            <w:pPr>
              <w:spacing w:after="0" w:line="240" w:lineRule="auto"/>
              <w:rPr>
                <w:rFonts w:cstheme="minorHAnsi"/>
              </w:rPr>
            </w:pPr>
          </w:p>
        </w:tc>
      </w:tr>
      <w:tr w:rsidR="009442DB" w:rsidRPr="002B1E76" w:rsidTr="00556632">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632" w:rsidRPr="002B1E76" w:rsidRDefault="009442DB" w:rsidP="00C67719">
            <w:pPr>
              <w:spacing w:after="0" w:line="240" w:lineRule="auto"/>
              <w:rPr>
                <w:rFonts w:eastAsia="Arial" w:cstheme="minorHAnsi"/>
                <w:b/>
              </w:rPr>
            </w:pPr>
            <w:r w:rsidRPr="002B1E76">
              <w:rPr>
                <w:rFonts w:eastAsia="Arial" w:cstheme="minorHAnsi"/>
                <w:b/>
              </w:rPr>
              <w:t>Priority 3:</w:t>
            </w:r>
            <w:r w:rsidR="00C67719" w:rsidRPr="002B1E76">
              <w:rPr>
                <w:rFonts w:eastAsia="Arial" w:cstheme="minorHAnsi"/>
                <w:b/>
              </w:rPr>
              <w:t xml:space="preserve"> </w:t>
            </w:r>
            <w:r w:rsidR="00556632" w:rsidRPr="002B1E76">
              <w:rPr>
                <w:rFonts w:eastAsia="Arial" w:cstheme="minorHAnsi"/>
                <w:b/>
              </w:rPr>
              <w:t>Raise attainment in Health &amp; Wellbeing through:</w:t>
            </w:r>
          </w:p>
          <w:p w:rsidR="00556632" w:rsidRPr="002B1E76" w:rsidRDefault="00556632" w:rsidP="00556632">
            <w:pPr>
              <w:pStyle w:val="ListParagraph"/>
              <w:numPr>
                <w:ilvl w:val="0"/>
                <w:numId w:val="12"/>
              </w:numPr>
              <w:spacing w:after="0" w:line="240" w:lineRule="auto"/>
              <w:rPr>
                <w:rFonts w:eastAsia="Arial" w:cstheme="minorHAnsi"/>
              </w:rPr>
            </w:pPr>
            <w:r w:rsidRPr="002B1E76">
              <w:rPr>
                <w:rFonts w:eastAsia="Arial" w:cstheme="minorHAnsi"/>
              </w:rPr>
              <w:t>Continued focused learning of SHANARRI indicators through curriculum planning and displays.</w:t>
            </w:r>
          </w:p>
          <w:p w:rsidR="00556632" w:rsidRPr="002B1E76" w:rsidRDefault="00556632" w:rsidP="00556632">
            <w:pPr>
              <w:pStyle w:val="ListParagraph"/>
              <w:numPr>
                <w:ilvl w:val="0"/>
                <w:numId w:val="12"/>
              </w:numPr>
              <w:spacing w:after="0" w:line="240" w:lineRule="auto"/>
              <w:rPr>
                <w:rFonts w:eastAsia="Arial" w:cstheme="minorHAnsi"/>
              </w:rPr>
            </w:pPr>
            <w:r w:rsidRPr="002B1E76">
              <w:rPr>
                <w:rFonts w:eastAsia="Arial" w:cstheme="minorHAnsi"/>
              </w:rPr>
              <w:t>Streamlining of HWB planners to incorporate all focus areas and linking these to the benchmarks.</w:t>
            </w:r>
          </w:p>
          <w:p w:rsidR="00556632" w:rsidRPr="002B1E76" w:rsidRDefault="00556632" w:rsidP="00556632">
            <w:pPr>
              <w:pStyle w:val="ListParagraph"/>
              <w:numPr>
                <w:ilvl w:val="0"/>
                <w:numId w:val="12"/>
              </w:numPr>
              <w:spacing w:after="0" w:line="240" w:lineRule="auto"/>
              <w:rPr>
                <w:rFonts w:eastAsia="Arial" w:cstheme="minorHAnsi"/>
              </w:rPr>
            </w:pPr>
            <w:r w:rsidRPr="002B1E76">
              <w:rPr>
                <w:rFonts w:eastAsia="Arial" w:cstheme="minorHAnsi"/>
              </w:rPr>
              <w:t>Tracking pupil progress within HWB.</w:t>
            </w:r>
          </w:p>
          <w:p w:rsidR="00556632" w:rsidRPr="002B1E76" w:rsidRDefault="00556632" w:rsidP="00556632">
            <w:pPr>
              <w:pStyle w:val="ListParagraph"/>
              <w:numPr>
                <w:ilvl w:val="0"/>
                <w:numId w:val="12"/>
              </w:numPr>
              <w:spacing w:after="0" w:line="240" w:lineRule="auto"/>
              <w:rPr>
                <w:rFonts w:eastAsia="Arial" w:cstheme="minorHAnsi"/>
                <w:b/>
              </w:rPr>
            </w:pPr>
            <w:r w:rsidRPr="002B1E76">
              <w:rPr>
                <w:rFonts w:eastAsia="Arial" w:cstheme="minorHAnsi"/>
                <w:b/>
              </w:rPr>
              <w:t xml:space="preserve">Increasing staff awareness of ACEs, recognition and strategies to support through trainer sessions. </w:t>
            </w:r>
          </w:p>
          <w:p w:rsidR="00556632" w:rsidRPr="002B1E76" w:rsidRDefault="00556632" w:rsidP="00556632">
            <w:pPr>
              <w:pStyle w:val="ListParagraph"/>
              <w:numPr>
                <w:ilvl w:val="0"/>
                <w:numId w:val="12"/>
              </w:numPr>
              <w:spacing w:after="0" w:line="240" w:lineRule="auto"/>
              <w:rPr>
                <w:rFonts w:eastAsia="Arial" w:cstheme="minorHAnsi"/>
              </w:rPr>
            </w:pPr>
            <w:r w:rsidRPr="002B1E76">
              <w:rPr>
                <w:rFonts w:eastAsia="Arial" w:cstheme="minorHAnsi"/>
              </w:rPr>
              <w:t>Targeted P4-7 pupils attending bespoke nurture support.</w:t>
            </w:r>
          </w:p>
          <w:p w:rsidR="001E63AD" w:rsidRDefault="00556632" w:rsidP="001E63AD">
            <w:pPr>
              <w:pStyle w:val="ListParagraph"/>
              <w:numPr>
                <w:ilvl w:val="0"/>
                <w:numId w:val="12"/>
              </w:numPr>
              <w:spacing w:after="0" w:line="240" w:lineRule="auto"/>
              <w:rPr>
                <w:rFonts w:eastAsia="Arial" w:cstheme="minorHAnsi"/>
                <w:b/>
              </w:rPr>
            </w:pPr>
            <w:r w:rsidRPr="001E63AD">
              <w:rPr>
                <w:rFonts w:eastAsia="Arial" w:cstheme="minorHAnsi"/>
                <w:b/>
              </w:rPr>
              <w:t>Continued development of outside activities and spaces to support pupils</w:t>
            </w:r>
            <w:r w:rsidR="001E63AD" w:rsidRPr="001E63AD">
              <w:rPr>
                <w:rFonts w:eastAsia="Arial" w:cstheme="minorHAnsi"/>
                <w:b/>
              </w:rPr>
              <w:t>’</w:t>
            </w:r>
            <w:r w:rsidRPr="001E63AD">
              <w:rPr>
                <w:rFonts w:eastAsia="Arial" w:cstheme="minorHAnsi"/>
                <w:b/>
              </w:rPr>
              <w:t xml:space="preserve"> </w:t>
            </w:r>
            <w:r w:rsidR="001E63AD">
              <w:rPr>
                <w:rFonts w:eastAsia="Arial" w:cstheme="minorHAnsi"/>
                <w:b/>
              </w:rPr>
              <w:t>Health and Wellbeing.</w:t>
            </w:r>
          </w:p>
          <w:p w:rsidR="00556632" w:rsidRPr="001E63AD" w:rsidRDefault="00556632" w:rsidP="001E63AD">
            <w:pPr>
              <w:pStyle w:val="ListParagraph"/>
              <w:numPr>
                <w:ilvl w:val="0"/>
                <w:numId w:val="12"/>
              </w:numPr>
              <w:spacing w:after="0" w:line="240" w:lineRule="auto"/>
              <w:rPr>
                <w:rFonts w:eastAsia="Arial" w:cstheme="minorHAnsi"/>
                <w:b/>
              </w:rPr>
            </w:pPr>
            <w:r w:rsidRPr="001E63AD">
              <w:rPr>
                <w:rFonts w:eastAsia="Arial" w:cstheme="minorHAnsi"/>
              </w:rPr>
              <w:t>Continue</w:t>
            </w:r>
            <w:r w:rsidR="00FC39E5" w:rsidRPr="001E63AD">
              <w:rPr>
                <w:rFonts w:eastAsia="Arial" w:cstheme="minorHAnsi"/>
              </w:rPr>
              <w:t>d</w:t>
            </w:r>
            <w:r w:rsidRPr="001E63AD">
              <w:rPr>
                <w:rFonts w:eastAsia="Arial" w:cstheme="minorHAnsi"/>
              </w:rPr>
              <w:t xml:space="preserve"> development of Emotion</w:t>
            </w:r>
            <w:r w:rsidR="001E63AD">
              <w:rPr>
                <w:rFonts w:eastAsia="Arial" w:cstheme="minorHAnsi"/>
              </w:rPr>
              <w:t xml:space="preserve"> W</w:t>
            </w:r>
            <w:r w:rsidRPr="001E63AD">
              <w:rPr>
                <w:rFonts w:eastAsia="Arial" w:cstheme="minorHAnsi"/>
              </w:rPr>
              <w:t>orks across all stages</w:t>
            </w:r>
            <w:r w:rsidRPr="001E63AD">
              <w:rPr>
                <w:rFonts w:eastAsia="Arial" w:cstheme="minorHAnsi"/>
                <w:b/>
              </w:rPr>
              <w:t>.</w:t>
            </w:r>
          </w:p>
          <w:p w:rsidR="00556632" w:rsidRPr="002B1E76" w:rsidRDefault="00FC39E5" w:rsidP="00556632">
            <w:pPr>
              <w:pStyle w:val="ListParagraph"/>
              <w:numPr>
                <w:ilvl w:val="0"/>
                <w:numId w:val="12"/>
              </w:numPr>
              <w:spacing w:after="0" w:line="240" w:lineRule="auto"/>
              <w:rPr>
                <w:rFonts w:eastAsia="Arial" w:cstheme="minorHAnsi"/>
                <w:b/>
              </w:rPr>
            </w:pPr>
            <w:r w:rsidRPr="002B1E76">
              <w:rPr>
                <w:rFonts w:eastAsia="Arial" w:cstheme="minorHAnsi"/>
                <w:b/>
              </w:rPr>
              <w:t xml:space="preserve">Focus on </w:t>
            </w:r>
            <w:r w:rsidR="001E63AD">
              <w:rPr>
                <w:rFonts w:eastAsia="Arial" w:cstheme="minorHAnsi"/>
                <w:b/>
              </w:rPr>
              <w:t>coping with</w:t>
            </w:r>
            <w:r w:rsidRPr="002B1E76">
              <w:rPr>
                <w:rFonts w:eastAsia="Arial" w:cstheme="minorHAnsi"/>
                <w:b/>
              </w:rPr>
              <w:t xml:space="preserve"> emotions </w:t>
            </w:r>
            <w:r w:rsidR="001E63AD">
              <w:rPr>
                <w:rFonts w:eastAsia="Arial" w:cstheme="minorHAnsi"/>
                <w:b/>
              </w:rPr>
              <w:t xml:space="preserve">and the impact of social media on emotions </w:t>
            </w:r>
            <w:r w:rsidRPr="002B1E76">
              <w:rPr>
                <w:rFonts w:eastAsia="Arial" w:cstheme="minorHAnsi"/>
                <w:b/>
              </w:rPr>
              <w:t xml:space="preserve">for P6 and P7 pupils through </w:t>
            </w:r>
            <w:r w:rsidR="00556632" w:rsidRPr="002B1E76">
              <w:rPr>
                <w:rFonts w:eastAsia="Arial" w:cstheme="minorHAnsi"/>
                <w:b/>
              </w:rPr>
              <w:t>FDAMH workshops</w:t>
            </w:r>
            <w:r w:rsidRPr="002B1E76">
              <w:rPr>
                <w:rFonts w:eastAsia="Arial" w:cstheme="minorHAnsi"/>
                <w:b/>
              </w:rPr>
              <w:t>.</w:t>
            </w:r>
          </w:p>
          <w:p w:rsidR="00556632" w:rsidRPr="000F0185" w:rsidRDefault="00FC39E5" w:rsidP="00556632">
            <w:pPr>
              <w:pStyle w:val="ListParagraph"/>
              <w:numPr>
                <w:ilvl w:val="0"/>
                <w:numId w:val="12"/>
              </w:numPr>
              <w:spacing w:after="0" w:line="240" w:lineRule="auto"/>
              <w:rPr>
                <w:rFonts w:eastAsia="Arial" w:cstheme="minorHAnsi"/>
                <w:b/>
              </w:rPr>
            </w:pPr>
            <w:r w:rsidRPr="000F0185">
              <w:rPr>
                <w:rFonts w:eastAsia="Arial" w:cstheme="minorHAnsi"/>
                <w:b/>
              </w:rPr>
              <w:t>D</w:t>
            </w:r>
            <w:r w:rsidR="00556632" w:rsidRPr="000F0185">
              <w:rPr>
                <w:rFonts w:eastAsia="Arial" w:cstheme="minorHAnsi"/>
                <w:b/>
              </w:rPr>
              <w:t>evelop</w:t>
            </w:r>
            <w:r w:rsidRPr="000F0185">
              <w:rPr>
                <w:rFonts w:eastAsia="Arial" w:cstheme="minorHAnsi"/>
                <w:b/>
              </w:rPr>
              <w:t>ment of</w:t>
            </w:r>
            <w:r w:rsidR="00556632" w:rsidRPr="000F0185">
              <w:rPr>
                <w:rFonts w:eastAsia="Arial" w:cstheme="minorHAnsi"/>
                <w:b/>
              </w:rPr>
              <w:t xml:space="preserve"> bike project to promote emotional and physical wellbeing – link to SUSTRANS</w:t>
            </w:r>
            <w:r w:rsidRPr="000F0185">
              <w:rPr>
                <w:rFonts w:eastAsia="Arial" w:cstheme="minorHAnsi"/>
                <w:b/>
              </w:rPr>
              <w:t>.</w:t>
            </w:r>
          </w:p>
          <w:p w:rsidR="00FC39E5" w:rsidRPr="002B1E76" w:rsidRDefault="00FC39E5" w:rsidP="00FC39E5">
            <w:pPr>
              <w:pStyle w:val="ListParagraph"/>
              <w:numPr>
                <w:ilvl w:val="0"/>
                <w:numId w:val="12"/>
              </w:numPr>
              <w:spacing w:after="0" w:line="240" w:lineRule="auto"/>
              <w:rPr>
                <w:rFonts w:eastAsia="Arial" w:cstheme="minorHAnsi"/>
              </w:rPr>
            </w:pPr>
            <w:r w:rsidRPr="002B1E76">
              <w:rPr>
                <w:rFonts w:eastAsia="Arial" w:cstheme="minorHAnsi"/>
              </w:rPr>
              <w:t xml:space="preserve">Whole school introduction to Rights Respecting Schools, starting journey to Bronze Award. </w:t>
            </w:r>
          </w:p>
          <w:p w:rsidR="00FC39E5" w:rsidRPr="002B1E76" w:rsidRDefault="00FC39E5" w:rsidP="00FC39E5">
            <w:pPr>
              <w:pStyle w:val="ListParagraph"/>
              <w:numPr>
                <w:ilvl w:val="0"/>
                <w:numId w:val="12"/>
              </w:numPr>
              <w:spacing w:after="0" w:line="240" w:lineRule="auto"/>
              <w:rPr>
                <w:rFonts w:eastAsia="Arial" w:cstheme="minorHAnsi"/>
              </w:rPr>
            </w:pPr>
            <w:r w:rsidRPr="002B1E76">
              <w:rPr>
                <w:rFonts w:eastAsia="Arial" w:cstheme="minorHAnsi"/>
              </w:rPr>
              <w:t>Introduction of a healthy snack box / bowl in each class.</w:t>
            </w:r>
          </w:p>
          <w:p w:rsidR="009442DB" w:rsidRPr="002B1E76" w:rsidRDefault="00FC39E5" w:rsidP="00AB3017">
            <w:pPr>
              <w:pStyle w:val="ListParagraph"/>
              <w:numPr>
                <w:ilvl w:val="0"/>
                <w:numId w:val="12"/>
              </w:numPr>
              <w:spacing w:after="0" w:line="240" w:lineRule="auto"/>
              <w:rPr>
                <w:rFonts w:cstheme="minorHAnsi"/>
              </w:rPr>
            </w:pPr>
            <w:r w:rsidRPr="002B1E76">
              <w:rPr>
                <w:rFonts w:eastAsia="Arial" w:cstheme="minorHAnsi"/>
              </w:rPr>
              <w:t>Continuation of whole school cooking programme.</w:t>
            </w:r>
          </w:p>
        </w:tc>
      </w:tr>
      <w:tr w:rsidR="009442DB" w:rsidRPr="002B1E76" w:rsidTr="00556632">
        <w:tc>
          <w:tcPr>
            <w:tcW w:w="4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7719" w:rsidRPr="002B1E76" w:rsidRDefault="009442DB" w:rsidP="009442DB">
            <w:pPr>
              <w:spacing w:after="0" w:line="240" w:lineRule="auto"/>
              <w:rPr>
                <w:rFonts w:eastAsia="Arial" w:cstheme="minorHAnsi"/>
                <w:b/>
              </w:rPr>
            </w:pPr>
            <w:r w:rsidRPr="002B1E76">
              <w:rPr>
                <w:rFonts w:eastAsia="Arial" w:cstheme="minorHAnsi"/>
                <w:b/>
              </w:rPr>
              <w:t>NIF Priority</w:t>
            </w:r>
            <w:r w:rsidR="00C67719" w:rsidRPr="002B1E76">
              <w:rPr>
                <w:rFonts w:eastAsia="Arial" w:cstheme="minorHAnsi"/>
                <w:b/>
              </w:rPr>
              <w:t>:</w:t>
            </w:r>
          </w:p>
          <w:p w:rsidR="008853A1" w:rsidRPr="002B1E76" w:rsidRDefault="008853A1" w:rsidP="008853A1">
            <w:pPr>
              <w:pStyle w:val="ListParagraph"/>
              <w:numPr>
                <w:ilvl w:val="0"/>
                <w:numId w:val="17"/>
              </w:numPr>
              <w:spacing w:after="0" w:line="240" w:lineRule="auto"/>
              <w:rPr>
                <w:rFonts w:eastAsia="Arial" w:cstheme="minorHAnsi"/>
              </w:rPr>
            </w:pPr>
            <w:r w:rsidRPr="002B1E76">
              <w:rPr>
                <w:rFonts w:eastAsia="Arial" w:cstheme="minorHAnsi"/>
              </w:rPr>
              <w:t>Improvement in children and young people’s health &amp; wellbeing.</w:t>
            </w:r>
          </w:p>
          <w:p w:rsidR="008853A1" w:rsidRPr="002B1E76" w:rsidRDefault="008853A1" w:rsidP="008853A1">
            <w:pPr>
              <w:spacing w:after="0" w:line="240" w:lineRule="auto"/>
              <w:rPr>
                <w:rFonts w:eastAsia="Arial" w:cstheme="minorHAnsi"/>
                <w:b/>
              </w:rPr>
            </w:pPr>
            <w:r w:rsidRPr="002B1E76">
              <w:rPr>
                <w:rFonts w:eastAsia="Arial" w:cstheme="minorHAnsi"/>
                <w:b/>
              </w:rPr>
              <w:t>NIF Driver:</w:t>
            </w:r>
          </w:p>
          <w:p w:rsidR="008853A1" w:rsidRPr="002B1E76" w:rsidRDefault="008853A1" w:rsidP="008853A1">
            <w:pPr>
              <w:pStyle w:val="ListParagraph"/>
              <w:numPr>
                <w:ilvl w:val="0"/>
                <w:numId w:val="17"/>
              </w:numPr>
              <w:spacing w:after="0" w:line="240" w:lineRule="auto"/>
              <w:ind w:left="720"/>
              <w:rPr>
                <w:rFonts w:eastAsia="Arial" w:cstheme="minorHAnsi"/>
              </w:rPr>
            </w:pPr>
            <w:r w:rsidRPr="002B1E76">
              <w:rPr>
                <w:rFonts w:eastAsia="Arial" w:cstheme="minorHAnsi"/>
              </w:rPr>
              <w:t>School Improvement</w:t>
            </w:r>
          </w:p>
          <w:p w:rsidR="009442DB" w:rsidRPr="002B1E76" w:rsidRDefault="008853A1" w:rsidP="008853A1">
            <w:pPr>
              <w:pStyle w:val="ListParagraph"/>
              <w:numPr>
                <w:ilvl w:val="0"/>
                <w:numId w:val="17"/>
              </w:numPr>
              <w:spacing w:after="0" w:line="240" w:lineRule="auto"/>
              <w:ind w:left="720"/>
              <w:rPr>
                <w:rFonts w:eastAsia="Arial" w:cstheme="minorHAnsi"/>
              </w:rPr>
            </w:pPr>
            <w:r w:rsidRPr="002B1E76">
              <w:rPr>
                <w:rFonts w:eastAsia="Arial" w:cstheme="minorHAnsi"/>
              </w:rPr>
              <w:t>Parental engagement</w:t>
            </w: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42DB" w:rsidRPr="002B1E76" w:rsidRDefault="009442DB" w:rsidP="009442DB">
            <w:pPr>
              <w:spacing w:after="0" w:line="240" w:lineRule="auto"/>
              <w:rPr>
                <w:rFonts w:eastAsia="Arial" w:cstheme="minorHAnsi"/>
                <w:b/>
              </w:rPr>
            </w:pPr>
            <w:r w:rsidRPr="002B1E76">
              <w:rPr>
                <w:rFonts w:eastAsia="Arial" w:cstheme="minorHAnsi"/>
                <w:b/>
              </w:rPr>
              <w:t>FC Priority</w:t>
            </w:r>
            <w:r w:rsidR="00C67719" w:rsidRPr="002B1E76">
              <w:rPr>
                <w:rFonts w:eastAsia="Arial" w:cstheme="minorHAnsi"/>
                <w:b/>
              </w:rPr>
              <w:t>:</w:t>
            </w:r>
          </w:p>
          <w:p w:rsidR="009442DB" w:rsidRPr="002B1E76" w:rsidRDefault="008853A1" w:rsidP="003A6E1F">
            <w:pPr>
              <w:pStyle w:val="ListParagraph"/>
              <w:numPr>
                <w:ilvl w:val="0"/>
                <w:numId w:val="20"/>
              </w:numPr>
              <w:spacing w:after="0" w:line="240" w:lineRule="auto"/>
              <w:rPr>
                <w:rFonts w:cstheme="minorHAnsi"/>
              </w:rPr>
            </w:pPr>
            <w:r w:rsidRPr="002B1E76">
              <w:rPr>
                <w:rFonts w:cstheme="minorHAnsi"/>
              </w:rPr>
              <w:t>Closing the attainment gap – monitor the impact of PEF and disseminate effective interventions for raising attainment and achieving equity</w:t>
            </w:r>
            <w:r w:rsidR="005032DD" w:rsidRPr="002B1E76">
              <w:rPr>
                <w:rFonts w:cstheme="minorHAnsi"/>
              </w:rPr>
              <w:t>.</w:t>
            </w:r>
          </w:p>
        </w:tc>
      </w:tr>
      <w:tr w:rsidR="009442DB" w:rsidRPr="002B1E76" w:rsidTr="00556632">
        <w:tc>
          <w:tcPr>
            <w:tcW w:w="4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42DB" w:rsidRPr="002B1E76" w:rsidRDefault="009442DB" w:rsidP="00C67719">
            <w:pPr>
              <w:spacing w:after="0" w:line="240" w:lineRule="auto"/>
              <w:rPr>
                <w:rFonts w:eastAsia="Arial" w:cstheme="minorHAnsi"/>
                <w:b/>
              </w:rPr>
            </w:pPr>
            <w:r w:rsidRPr="002B1E76">
              <w:rPr>
                <w:rFonts w:eastAsia="Arial" w:cstheme="minorHAnsi"/>
                <w:b/>
              </w:rPr>
              <w:t>HGIOS4/HGIOELC</w:t>
            </w:r>
            <w:r w:rsidR="00764BBB" w:rsidRPr="002B1E76">
              <w:rPr>
                <w:rFonts w:eastAsia="Arial" w:cstheme="minorHAnsi"/>
                <w:b/>
              </w:rPr>
              <w:t xml:space="preserve"> QIs</w:t>
            </w:r>
          </w:p>
          <w:p w:rsidR="008853A1" w:rsidRPr="002B1E76" w:rsidRDefault="008853A1" w:rsidP="008853A1">
            <w:pPr>
              <w:spacing w:after="0" w:line="240" w:lineRule="auto"/>
              <w:rPr>
                <w:rFonts w:eastAsia="Arial" w:cstheme="minorHAnsi"/>
              </w:rPr>
            </w:pPr>
            <w:r w:rsidRPr="002B1E76">
              <w:rPr>
                <w:rFonts w:eastAsia="Arial" w:cstheme="minorHAnsi"/>
              </w:rPr>
              <w:t>1.2 Leadership of learning</w:t>
            </w:r>
          </w:p>
          <w:p w:rsidR="008853A1" w:rsidRPr="002B1E76" w:rsidRDefault="008853A1" w:rsidP="008853A1">
            <w:pPr>
              <w:spacing w:after="0" w:line="240" w:lineRule="auto"/>
              <w:rPr>
                <w:rFonts w:eastAsia="Arial" w:cstheme="minorHAnsi"/>
              </w:rPr>
            </w:pPr>
            <w:r w:rsidRPr="002B1E76">
              <w:rPr>
                <w:rFonts w:eastAsia="Arial" w:cstheme="minorHAnsi"/>
              </w:rPr>
              <w:t>2.2 Curriculum</w:t>
            </w:r>
          </w:p>
          <w:p w:rsidR="008853A1" w:rsidRPr="002B1E76" w:rsidRDefault="008853A1" w:rsidP="008853A1">
            <w:pPr>
              <w:spacing w:after="0" w:line="240" w:lineRule="auto"/>
              <w:rPr>
                <w:rFonts w:eastAsia="Arial" w:cstheme="minorHAnsi"/>
              </w:rPr>
            </w:pPr>
            <w:r w:rsidRPr="002B1E76">
              <w:rPr>
                <w:rFonts w:eastAsia="Arial" w:cstheme="minorHAnsi"/>
              </w:rPr>
              <w:t>2.5 Family learning</w:t>
            </w:r>
          </w:p>
          <w:p w:rsidR="008853A1" w:rsidRPr="002B1E76" w:rsidRDefault="008853A1" w:rsidP="008853A1">
            <w:pPr>
              <w:spacing w:after="0" w:line="240" w:lineRule="auto"/>
              <w:rPr>
                <w:rFonts w:eastAsia="Arial" w:cstheme="minorHAnsi"/>
              </w:rPr>
            </w:pPr>
            <w:r w:rsidRPr="002B1E76">
              <w:rPr>
                <w:rFonts w:eastAsia="Arial" w:cstheme="minorHAnsi"/>
              </w:rPr>
              <w:t>2.7 Partnerships</w:t>
            </w:r>
          </w:p>
          <w:p w:rsidR="008853A1" w:rsidRPr="002B1E76" w:rsidRDefault="008853A1" w:rsidP="008853A1">
            <w:pPr>
              <w:spacing w:after="0" w:line="240" w:lineRule="auto"/>
              <w:rPr>
                <w:rFonts w:eastAsia="Arial" w:cstheme="minorHAnsi"/>
              </w:rPr>
            </w:pPr>
            <w:r w:rsidRPr="002B1E76">
              <w:rPr>
                <w:rFonts w:eastAsia="Arial" w:cstheme="minorHAnsi"/>
              </w:rPr>
              <w:t>3.1 Ensuring wellbeing, equality and inclusion</w:t>
            </w:r>
          </w:p>
          <w:p w:rsidR="00764BBB" w:rsidRPr="002B1E76" w:rsidRDefault="008853A1" w:rsidP="008853A1">
            <w:pPr>
              <w:spacing w:after="0" w:line="240" w:lineRule="auto"/>
              <w:rPr>
                <w:rFonts w:cstheme="minorHAnsi"/>
              </w:rPr>
            </w:pPr>
            <w:r w:rsidRPr="002B1E76">
              <w:rPr>
                <w:rFonts w:eastAsia="Arial" w:cstheme="minorHAnsi"/>
              </w:rPr>
              <w:t>3.3 Increasing creativity and employability</w:t>
            </w: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42DB" w:rsidRPr="002B1E76" w:rsidRDefault="009442DB" w:rsidP="00C67719">
            <w:pPr>
              <w:spacing w:after="0" w:line="240" w:lineRule="auto"/>
              <w:rPr>
                <w:rFonts w:eastAsia="Arial" w:cstheme="minorHAnsi"/>
                <w:b/>
              </w:rPr>
            </w:pPr>
            <w:r w:rsidRPr="002B1E76">
              <w:rPr>
                <w:rFonts w:eastAsia="Arial" w:cstheme="minorHAnsi"/>
                <w:b/>
              </w:rPr>
              <w:t xml:space="preserve">Has this work been supported by PEF? </w:t>
            </w:r>
          </w:p>
          <w:p w:rsidR="00C67719" w:rsidRPr="002B1E76" w:rsidRDefault="00C67719" w:rsidP="00764BBB">
            <w:pPr>
              <w:spacing w:after="0" w:line="240" w:lineRule="auto"/>
              <w:rPr>
                <w:rFonts w:cstheme="minorHAnsi"/>
              </w:rPr>
            </w:pPr>
            <w:r w:rsidRPr="002B1E76">
              <w:rPr>
                <w:rFonts w:eastAsia="Arial" w:cstheme="minorHAnsi"/>
              </w:rPr>
              <w:t xml:space="preserve">Yes </w:t>
            </w:r>
            <w:r w:rsidR="00764BBB" w:rsidRPr="002B1E76">
              <w:rPr>
                <w:rFonts w:eastAsia="Arial" w:cstheme="minorHAnsi"/>
              </w:rPr>
              <w:t>–</w:t>
            </w:r>
            <w:r w:rsidRPr="002B1E76">
              <w:rPr>
                <w:rFonts w:eastAsia="Arial" w:cstheme="minorHAnsi"/>
              </w:rPr>
              <w:t xml:space="preserve"> </w:t>
            </w:r>
            <w:r w:rsidR="00764BBB" w:rsidRPr="002B1E76">
              <w:rPr>
                <w:rFonts w:eastAsia="Arial" w:cstheme="minorHAnsi"/>
              </w:rPr>
              <w:t>in bold</w:t>
            </w:r>
          </w:p>
        </w:tc>
      </w:tr>
      <w:tr w:rsidR="009442DB" w:rsidRPr="002B1E76" w:rsidTr="00556632">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C67719" w:rsidRPr="002B1E76" w:rsidRDefault="009442DB" w:rsidP="00C67719">
            <w:pPr>
              <w:spacing w:after="0" w:line="240" w:lineRule="auto"/>
              <w:rPr>
                <w:rFonts w:cstheme="minorHAnsi"/>
                <w:b/>
              </w:rPr>
            </w:pPr>
            <w:r w:rsidRPr="002B1E76">
              <w:rPr>
                <w:rFonts w:eastAsia="Arial" w:cstheme="minorHAnsi"/>
                <w:b/>
              </w:rPr>
              <w:t xml:space="preserve">Progress </w:t>
            </w:r>
          </w:p>
        </w:tc>
      </w:tr>
      <w:tr w:rsidR="009442DB" w:rsidRPr="002B1E76" w:rsidTr="00556632">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23799" w:rsidRPr="002B1E76" w:rsidRDefault="00923799" w:rsidP="00923799">
            <w:pPr>
              <w:pStyle w:val="ListParagraph"/>
              <w:numPr>
                <w:ilvl w:val="0"/>
                <w:numId w:val="15"/>
              </w:numPr>
              <w:spacing w:after="0" w:line="240" w:lineRule="auto"/>
              <w:rPr>
                <w:rFonts w:eastAsia="Arial" w:cstheme="minorHAnsi"/>
              </w:rPr>
            </w:pPr>
            <w:r w:rsidRPr="002B1E76">
              <w:rPr>
                <w:rFonts w:eastAsia="Arial" w:cstheme="minorHAnsi"/>
              </w:rPr>
              <w:t xml:space="preserve">SHANARRI prominently displayed in </w:t>
            </w:r>
            <w:r w:rsidR="001E63AD">
              <w:rPr>
                <w:rFonts w:eastAsia="Arial" w:cstheme="minorHAnsi"/>
              </w:rPr>
              <w:t xml:space="preserve">all </w:t>
            </w:r>
            <w:r w:rsidRPr="002B1E76">
              <w:rPr>
                <w:rFonts w:eastAsia="Arial" w:cstheme="minorHAnsi"/>
              </w:rPr>
              <w:t xml:space="preserve">classrooms. Whole school Health Week focus completed during lockdown </w:t>
            </w:r>
            <w:r w:rsidR="00AB3017">
              <w:rPr>
                <w:rFonts w:eastAsia="Arial" w:cstheme="minorHAnsi"/>
              </w:rPr>
              <w:t xml:space="preserve">and </w:t>
            </w:r>
            <w:r w:rsidRPr="002B1E76">
              <w:rPr>
                <w:rFonts w:eastAsia="Arial" w:cstheme="minorHAnsi"/>
              </w:rPr>
              <w:t xml:space="preserve">further supported understanding of what the SHANARRI indicators look like in practice for some of our school community. </w:t>
            </w:r>
          </w:p>
          <w:p w:rsidR="00923799" w:rsidRDefault="00923799" w:rsidP="00923799">
            <w:pPr>
              <w:pStyle w:val="ListParagraph"/>
              <w:numPr>
                <w:ilvl w:val="0"/>
                <w:numId w:val="15"/>
              </w:numPr>
              <w:spacing w:after="0" w:line="240" w:lineRule="auto"/>
              <w:rPr>
                <w:rFonts w:eastAsia="Arial" w:cstheme="minorHAnsi"/>
              </w:rPr>
            </w:pPr>
            <w:r w:rsidRPr="002B1E76">
              <w:rPr>
                <w:rFonts w:eastAsia="Arial" w:cstheme="minorHAnsi"/>
              </w:rPr>
              <w:t xml:space="preserve">HWB planning focus has changed direction following discussions with colleagues and further research of current national guidance. </w:t>
            </w:r>
          </w:p>
          <w:p w:rsidR="001E63AD" w:rsidRPr="002B1E76" w:rsidRDefault="001E63AD" w:rsidP="00923799">
            <w:pPr>
              <w:pStyle w:val="ListParagraph"/>
              <w:numPr>
                <w:ilvl w:val="0"/>
                <w:numId w:val="15"/>
              </w:numPr>
              <w:spacing w:after="0" w:line="240" w:lineRule="auto"/>
              <w:rPr>
                <w:rFonts w:eastAsia="Arial" w:cstheme="minorHAnsi"/>
              </w:rPr>
            </w:pPr>
            <w:r>
              <w:rPr>
                <w:rFonts w:eastAsia="Arial" w:cstheme="minorHAnsi"/>
              </w:rPr>
              <w:lastRenderedPageBreak/>
              <w:t>Tracking of pupil progress within HWB not progressed at this time.</w:t>
            </w:r>
          </w:p>
          <w:p w:rsidR="00923799" w:rsidRPr="002B1E76" w:rsidRDefault="00923799" w:rsidP="00923799">
            <w:pPr>
              <w:pStyle w:val="ListParagraph"/>
              <w:numPr>
                <w:ilvl w:val="0"/>
                <w:numId w:val="15"/>
              </w:numPr>
              <w:spacing w:after="0" w:line="240" w:lineRule="auto"/>
              <w:rPr>
                <w:rFonts w:eastAsia="Arial" w:cstheme="minorHAnsi"/>
              </w:rPr>
            </w:pPr>
            <w:r w:rsidRPr="002B1E76">
              <w:rPr>
                <w:rFonts w:eastAsia="Arial" w:cstheme="minorHAnsi"/>
              </w:rPr>
              <w:t>All staff completed Inset training on Adverse Childhood Experiences with Stan Godek.</w:t>
            </w:r>
          </w:p>
          <w:p w:rsidR="00923799" w:rsidRPr="002B1E76" w:rsidRDefault="00923799" w:rsidP="00923799">
            <w:pPr>
              <w:pStyle w:val="ListParagraph"/>
              <w:numPr>
                <w:ilvl w:val="0"/>
                <w:numId w:val="15"/>
              </w:numPr>
              <w:spacing w:after="0" w:line="240" w:lineRule="auto"/>
              <w:rPr>
                <w:rFonts w:eastAsia="Arial" w:cstheme="minorHAnsi"/>
              </w:rPr>
            </w:pPr>
            <w:r w:rsidRPr="002B1E76">
              <w:rPr>
                <w:rFonts w:eastAsia="Arial" w:cstheme="minorHAnsi"/>
              </w:rPr>
              <w:t xml:space="preserve">Weekly Nurture groups established for P1-2, P3-4 and P5-7, led by SFL Teacher and SfLAs. Children identified through consultations with class teacher, SFL Teacher and SLT. </w:t>
            </w:r>
          </w:p>
          <w:p w:rsidR="00923799" w:rsidRPr="002B1E76" w:rsidRDefault="00923799" w:rsidP="00923799">
            <w:pPr>
              <w:pStyle w:val="ListParagraph"/>
              <w:numPr>
                <w:ilvl w:val="0"/>
                <w:numId w:val="15"/>
              </w:numPr>
              <w:spacing w:after="0" w:line="240" w:lineRule="auto"/>
              <w:rPr>
                <w:rFonts w:eastAsia="Arial" w:cstheme="minorHAnsi"/>
              </w:rPr>
            </w:pPr>
            <w:r w:rsidRPr="002B1E76">
              <w:rPr>
                <w:rFonts w:eastAsia="Arial" w:cstheme="minorHAnsi"/>
              </w:rPr>
              <w:t>Emotion Works cogs displayed in the both main playground spaces. Areas of the playground developed to further gardening skills and plant fresh produce for use in the kitchen classroom. Gardens maintained by a member of the local community and pupils.</w:t>
            </w:r>
          </w:p>
          <w:p w:rsidR="00923799" w:rsidRPr="002B1E76" w:rsidRDefault="00923799" w:rsidP="00923799">
            <w:pPr>
              <w:pStyle w:val="ListParagraph"/>
              <w:numPr>
                <w:ilvl w:val="0"/>
                <w:numId w:val="15"/>
              </w:numPr>
              <w:spacing w:after="0" w:line="240" w:lineRule="auto"/>
              <w:rPr>
                <w:rFonts w:eastAsia="Arial" w:cstheme="minorHAnsi"/>
              </w:rPr>
            </w:pPr>
            <w:r w:rsidRPr="002B1E76">
              <w:rPr>
                <w:rFonts w:eastAsia="Arial" w:cstheme="minorHAnsi"/>
              </w:rPr>
              <w:t>Emotion Works being used as core resource for HWB</w:t>
            </w:r>
            <w:r w:rsidR="001E63AD">
              <w:rPr>
                <w:rFonts w:eastAsia="Arial" w:cstheme="minorHAnsi"/>
              </w:rPr>
              <w:t xml:space="preserve"> across all stages</w:t>
            </w:r>
            <w:r w:rsidRPr="002B1E76">
              <w:rPr>
                <w:rFonts w:eastAsia="Arial" w:cstheme="minorHAnsi"/>
              </w:rPr>
              <w:t xml:space="preserve">. </w:t>
            </w:r>
          </w:p>
          <w:p w:rsidR="00AB3017" w:rsidRDefault="00923799" w:rsidP="00AB3017">
            <w:pPr>
              <w:pStyle w:val="ListParagraph"/>
              <w:numPr>
                <w:ilvl w:val="0"/>
                <w:numId w:val="15"/>
              </w:numPr>
              <w:spacing w:after="0" w:line="240" w:lineRule="auto"/>
              <w:rPr>
                <w:rFonts w:eastAsia="Arial" w:cstheme="minorHAnsi"/>
              </w:rPr>
            </w:pPr>
            <w:r w:rsidRPr="00AB3017">
              <w:rPr>
                <w:rFonts w:eastAsia="Arial" w:cstheme="minorHAnsi"/>
              </w:rPr>
              <w:t xml:space="preserve">FDAMH Workshops </w:t>
            </w:r>
            <w:r w:rsidR="00AB3017" w:rsidRPr="00AB3017">
              <w:rPr>
                <w:rFonts w:eastAsia="Arial" w:cstheme="minorHAnsi"/>
              </w:rPr>
              <w:t>completed across P6 and P7</w:t>
            </w:r>
            <w:r w:rsidR="001E63AD">
              <w:rPr>
                <w:rFonts w:eastAsia="Arial" w:cstheme="minorHAnsi"/>
              </w:rPr>
              <w:t>.</w:t>
            </w:r>
          </w:p>
          <w:p w:rsidR="000F0185" w:rsidRDefault="000F0185" w:rsidP="00AB3017">
            <w:pPr>
              <w:pStyle w:val="ListParagraph"/>
              <w:numPr>
                <w:ilvl w:val="0"/>
                <w:numId w:val="15"/>
              </w:numPr>
              <w:spacing w:after="0" w:line="240" w:lineRule="auto"/>
              <w:rPr>
                <w:rFonts w:eastAsia="Arial" w:cstheme="minorHAnsi"/>
              </w:rPr>
            </w:pPr>
            <w:r>
              <w:t xml:space="preserve">Cycling increased in popularity. Bike rides were arranged for some classes. Bike breakfast events in the playground promoted Active Travel. Plans were made for all children in P5-6 to complete Level 1 of Bikeability, including how to maintain their bike safely. </w:t>
            </w:r>
            <w:r w:rsidR="007D5E5A">
              <w:t xml:space="preserve">Successful funding application completed in partnership with SUSTRANS, </w:t>
            </w:r>
            <w:bookmarkStart w:id="0" w:name="_GoBack"/>
            <w:bookmarkEnd w:id="0"/>
            <w:r w:rsidR="007D5E5A">
              <w:t>resulted in the purchase of</w:t>
            </w:r>
            <w:r>
              <w:t xml:space="preserve"> a large storage container for cycling equipment which is now located in school grounds.</w:t>
            </w:r>
          </w:p>
          <w:p w:rsidR="00923799" w:rsidRDefault="00923799" w:rsidP="00AB3017">
            <w:pPr>
              <w:pStyle w:val="ListParagraph"/>
              <w:numPr>
                <w:ilvl w:val="0"/>
                <w:numId w:val="15"/>
              </w:numPr>
              <w:spacing w:after="0" w:line="240" w:lineRule="auto"/>
              <w:rPr>
                <w:rFonts w:eastAsia="Arial" w:cstheme="minorHAnsi"/>
              </w:rPr>
            </w:pPr>
            <w:r w:rsidRPr="00AB3017">
              <w:rPr>
                <w:rFonts w:eastAsia="Arial" w:cstheme="minorHAnsi"/>
              </w:rPr>
              <w:t xml:space="preserve">Children and parents informed of Rights Respecting Schools award and process of application. All </w:t>
            </w:r>
            <w:r w:rsidR="001E63AD">
              <w:rPr>
                <w:rFonts w:eastAsia="Arial" w:cstheme="minorHAnsi"/>
              </w:rPr>
              <w:t>p</w:t>
            </w:r>
            <w:r w:rsidRPr="00AB3017">
              <w:rPr>
                <w:rFonts w:eastAsia="Arial" w:cstheme="minorHAnsi"/>
              </w:rPr>
              <w:t xml:space="preserve">upils and staff surveyed and next steps identified. </w:t>
            </w:r>
          </w:p>
          <w:p w:rsidR="001E63AD" w:rsidRPr="00AB3017" w:rsidRDefault="001E63AD" w:rsidP="00AB3017">
            <w:pPr>
              <w:pStyle w:val="ListParagraph"/>
              <w:numPr>
                <w:ilvl w:val="0"/>
                <w:numId w:val="15"/>
              </w:numPr>
              <w:spacing w:after="0" w:line="240" w:lineRule="auto"/>
              <w:rPr>
                <w:rFonts w:eastAsia="Arial" w:cstheme="minorHAnsi"/>
              </w:rPr>
            </w:pPr>
            <w:r>
              <w:rPr>
                <w:rFonts w:eastAsia="Arial" w:cstheme="minorHAnsi"/>
              </w:rPr>
              <w:t>Some classes providing healthy snacks/fruit bowls for pupils.</w:t>
            </w:r>
          </w:p>
          <w:p w:rsidR="00923799" w:rsidRPr="002B1E76" w:rsidRDefault="00923799" w:rsidP="00923799">
            <w:pPr>
              <w:pStyle w:val="ListParagraph"/>
              <w:numPr>
                <w:ilvl w:val="0"/>
                <w:numId w:val="15"/>
              </w:numPr>
              <w:spacing w:after="0" w:line="240" w:lineRule="auto"/>
              <w:rPr>
                <w:rFonts w:eastAsia="Arial" w:cstheme="minorHAnsi"/>
              </w:rPr>
            </w:pPr>
            <w:r w:rsidRPr="002B1E76">
              <w:rPr>
                <w:rFonts w:eastAsia="Arial" w:cstheme="minorHAnsi"/>
              </w:rPr>
              <w:t>Whole school cooking opportunities sustained through kitchen classroom</w:t>
            </w:r>
            <w:r w:rsidR="00051FE5" w:rsidRPr="002B1E76">
              <w:rPr>
                <w:rFonts w:eastAsia="Arial" w:cstheme="minorHAnsi"/>
              </w:rPr>
              <w:t xml:space="preserve">. </w:t>
            </w:r>
            <w:r w:rsidRPr="002B1E76">
              <w:rPr>
                <w:rFonts w:eastAsia="Arial" w:cstheme="minorHAnsi"/>
              </w:rPr>
              <w:t xml:space="preserve">Most classes attended over the course of the school year however this was impacted by the school closure in March. </w:t>
            </w:r>
          </w:p>
          <w:p w:rsidR="00051FE5" w:rsidRPr="002B1E76" w:rsidRDefault="00923799" w:rsidP="00923799">
            <w:pPr>
              <w:pStyle w:val="ListParagraph"/>
              <w:numPr>
                <w:ilvl w:val="0"/>
                <w:numId w:val="15"/>
              </w:numPr>
              <w:spacing w:after="0" w:line="240" w:lineRule="auto"/>
              <w:rPr>
                <w:rFonts w:eastAsia="Arial" w:cstheme="minorHAnsi"/>
              </w:rPr>
            </w:pPr>
            <w:r w:rsidRPr="002B1E76">
              <w:rPr>
                <w:rFonts w:eastAsia="Arial" w:cstheme="minorHAnsi"/>
              </w:rPr>
              <w:t xml:space="preserve">Kitchen classroom and food technologist utilised by SFL for teaching practical life skills to </w:t>
            </w:r>
            <w:r w:rsidR="00051FE5" w:rsidRPr="002B1E76">
              <w:rPr>
                <w:rFonts w:eastAsia="Arial" w:cstheme="minorHAnsi"/>
              </w:rPr>
              <w:t>t</w:t>
            </w:r>
            <w:r w:rsidRPr="002B1E76">
              <w:rPr>
                <w:rFonts w:eastAsia="Arial" w:cstheme="minorHAnsi"/>
              </w:rPr>
              <w:t>a</w:t>
            </w:r>
            <w:r w:rsidR="00051FE5" w:rsidRPr="002B1E76">
              <w:rPr>
                <w:rFonts w:eastAsia="Arial" w:cstheme="minorHAnsi"/>
              </w:rPr>
              <w:t>r</w:t>
            </w:r>
            <w:r w:rsidRPr="002B1E76">
              <w:rPr>
                <w:rFonts w:eastAsia="Arial" w:cstheme="minorHAnsi"/>
              </w:rPr>
              <w:t xml:space="preserve">geted </w:t>
            </w:r>
            <w:r w:rsidR="00051FE5" w:rsidRPr="002B1E76">
              <w:rPr>
                <w:rFonts w:eastAsia="Arial" w:cstheme="minorHAnsi"/>
              </w:rPr>
              <w:t xml:space="preserve">pupils. </w:t>
            </w:r>
          </w:p>
          <w:p w:rsidR="009442DB" w:rsidRPr="002B1E76" w:rsidRDefault="00923799" w:rsidP="00AB3017">
            <w:pPr>
              <w:pStyle w:val="ListParagraph"/>
              <w:numPr>
                <w:ilvl w:val="0"/>
                <w:numId w:val="15"/>
              </w:numPr>
              <w:spacing w:after="0" w:line="240" w:lineRule="auto"/>
              <w:rPr>
                <w:rFonts w:eastAsia="Arial" w:cstheme="minorHAnsi"/>
                <w:b/>
              </w:rPr>
            </w:pPr>
            <w:r w:rsidRPr="00AB3017">
              <w:rPr>
                <w:rFonts w:eastAsia="Arial" w:cstheme="minorHAnsi"/>
              </w:rPr>
              <w:t>Mrs Henderson</w:t>
            </w:r>
            <w:r w:rsidR="00051FE5" w:rsidRPr="00AB3017">
              <w:rPr>
                <w:rFonts w:eastAsia="Arial" w:cstheme="minorHAnsi"/>
              </w:rPr>
              <w:t xml:space="preserve"> (food technologist)</w:t>
            </w:r>
            <w:r w:rsidRPr="00AB3017">
              <w:rPr>
                <w:rFonts w:eastAsia="Arial" w:cstheme="minorHAnsi"/>
              </w:rPr>
              <w:t xml:space="preserve"> provided </w:t>
            </w:r>
            <w:r w:rsidR="00051FE5" w:rsidRPr="00AB3017">
              <w:rPr>
                <w:rFonts w:eastAsia="Arial" w:cstheme="minorHAnsi"/>
              </w:rPr>
              <w:t xml:space="preserve">healthy </w:t>
            </w:r>
            <w:r w:rsidRPr="00AB3017">
              <w:rPr>
                <w:rFonts w:eastAsia="Arial" w:cstheme="minorHAnsi"/>
              </w:rPr>
              <w:t xml:space="preserve">recipes and demonstrations </w:t>
            </w:r>
            <w:r w:rsidR="00051FE5" w:rsidRPr="00AB3017">
              <w:rPr>
                <w:rFonts w:eastAsia="Arial" w:cstheme="minorHAnsi"/>
              </w:rPr>
              <w:t xml:space="preserve">online, to help support </w:t>
            </w:r>
            <w:r w:rsidRPr="00AB3017">
              <w:rPr>
                <w:rFonts w:eastAsia="Arial" w:cstheme="minorHAnsi"/>
              </w:rPr>
              <w:t xml:space="preserve">blended learning </w:t>
            </w:r>
            <w:r w:rsidR="00051FE5" w:rsidRPr="00AB3017">
              <w:rPr>
                <w:rFonts w:eastAsia="Arial" w:cstheme="minorHAnsi"/>
              </w:rPr>
              <w:t>at home i</w:t>
            </w:r>
            <w:r w:rsidRPr="00AB3017">
              <w:rPr>
                <w:rFonts w:eastAsia="Arial" w:cstheme="minorHAnsi"/>
              </w:rPr>
              <w:t>n term 4.</w:t>
            </w:r>
          </w:p>
        </w:tc>
      </w:tr>
      <w:tr w:rsidR="003A5063" w:rsidRPr="00DF5A5F" w:rsidTr="00556632">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3A5063" w:rsidRPr="00DF5A5F" w:rsidRDefault="003A5063" w:rsidP="003A5063">
            <w:pPr>
              <w:spacing w:after="0" w:line="240" w:lineRule="auto"/>
              <w:ind w:left="360"/>
              <w:rPr>
                <w:rFonts w:eastAsia="Arial" w:cs="Arial"/>
                <w:b/>
                <w:color w:val="0070C0"/>
              </w:rPr>
            </w:pPr>
            <w:r w:rsidRPr="00DF5A5F">
              <w:rPr>
                <w:rFonts w:eastAsia="Arial" w:cs="Arial"/>
                <w:b/>
              </w:rPr>
              <w:lastRenderedPageBreak/>
              <w:t>Impact</w:t>
            </w:r>
          </w:p>
        </w:tc>
      </w:tr>
      <w:tr w:rsidR="003A5063" w:rsidRPr="00DF5A5F" w:rsidTr="00556632">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051FE5" w:rsidRPr="002979EC" w:rsidRDefault="00051FE5" w:rsidP="00051FE5">
            <w:pPr>
              <w:pStyle w:val="ListParagraph"/>
              <w:numPr>
                <w:ilvl w:val="0"/>
                <w:numId w:val="16"/>
              </w:numPr>
              <w:spacing w:after="0" w:line="240" w:lineRule="auto"/>
              <w:rPr>
                <w:rFonts w:eastAsia="Arial" w:cs="Arial"/>
              </w:rPr>
            </w:pPr>
            <w:r w:rsidRPr="002979EC">
              <w:rPr>
                <w:rFonts w:eastAsia="Arial" w:cs="Arial"/>
              </w:rPr>
              <w:t>SHANARRI</w:t>
            </w:r>
            <w:r>
              <w:rPr>
                <w:rFonts w:eastAsia="Arial" w:cs="Arial"/>
              </w:rPr>
              <w:t xml:space="preserve"> language regularly used in school through lessons, assemblies and focus weeks. Children have a better understanding of the indicators and can link to real life examples. </w:t>
            </w:r>
          </w:p>
          <w:p w:rsidR="00051FE5" w:rsidRDefault="00051FE5" w:rsidP="00051FE5">
            <w:pPr>
              <w:pStyle w:val="ListParagraph"/>
              <w:numPr>
                <w:ilvl w:val="0"/>
                <w:numId w:val="16"/>
              </w:numPr>
              <w:spacing w:after="0" w:line="240" w:lineRule="auto"/>
              <w:rPr>
                <w:rFonts w:eastAsia="Arial" w:cs="Arial"/>
              </w:rPr>
            </w:pPr>
            <w:r>
              <w:rPr>
                <w:rFonts w:eastAsia="Arial" w:cs="Arial"/>
              </w:rPr>
              <w:t xml:space="preserve">Staff have an increased understanding of Adverse Childhood Experiences and greater knowledge of strategies to use in supporting young people dealing with trauma. </w:t>
            </w:r>
          </w:p>
          <w:p w:rsidR="00051FE5" w:rsidRDefault="00051FE5" w:rsidP="00051FE5">
            <w:pPr>
              <w:pStyle w:val="ListParagraph"/>
              <w:numPr>
                <w:ilvl w:val="0"/>
                <w:numId w:val="16"/>
              </w:numPr>
              <w:spacing w:after="0" w:line="240" w:lineRule="auto"/>
              <w:rPr>
                <w:rFonts w:eastAsia="Arial" w:cs="Arial"/>
              </w:rPr>
            </w:pPr>
            <w:r>
              <w:rPr>
                <w:rFonts w:eastAsia="Arial" w:cs="Arial"/>
              </w:rPr>
              <w:t>Nurture groups have started to address the social, emotional and learning needs of individuals by gradually helping to remove barriers to learning.</w:t>
            </w:r>
          </w:p>
          <w:p w:rsidR="00051FE5" w:rsidRDefault="00051FE5" w:rsidP="00051FE5">
            <w:pPr>
              <w:pStyle w:val="ListParagraph"/>
              <w:numPr>
                <w:ilvl w:val="0"/>
                <w:numId w:val="16"/>
              </w:numPr>
              <w:spacing w:after="0" w:line="240" w:lineRule="auto"/>
              <w:rPr>
                <w:rFonts w:eastAsia="Arial" w:cs="Arial"/>
              </w:rPr>
            </w:pPr>
            <w:r>
              <w:rPr>
                <w:rFonts w:eastAsia="Arial" w:cs="Arial"/>
              </w:rPr>
              <w:t xml:space="preserve">Areas of the playground used to enhance outdoor learning experiences in a variety of contexts. Staff are able to draw attention to Emotion Works display cogs while accessing multiple learning spaces while pupils are beginning to use these as discussion points at play/lunchtimes. </w:t>
            </w:r>
          </w:p>
          <w:p w:rsidR="00051FE5" w:rsidRDefault="00051FE5" w:rsidP="00051FE5">
            <w:pPr>
              <w:pStyle w:val="ListParagraph"/>
              <w:numPr>
                <w:ilvl w:val="0"/>
                <w:numId w:val="16"/>
              </w:numPr>
              <w:spacing w:after="0" w:line="240" w:lineRule="auto"/>
              <w:rPr>
                <w:rFonts w:eastAsia="Arial" w:cs="Arial"/>
              </w:rPr>
            </w:pPr>
            <w:r w:rsidRPr="00064755">
              <w:rPr>
                <w:rFonts w:eastAsia="Arial" w:cs="Arial"/>
              </w:rPr>
              <w:t xml:space="preserve">FDAMH Workshops </w:t>
            </w:r>
            <w:r>
              <w:rPr>
                <w:rFonts w:eastAsia="Arial" w:cs="Arial"/>
              </w:rPr>
              <w:t>were not as successful as expected. Feedback from teaching staff felt some material was unsuitable for the age and stage. Some aspects have been tweaked by class teachers and extended.</w:t>
            </w:r>
          </w:p>
          <w:p w:rsidR="000F0185" w:rsidRPr="000F0185" w:rsidRDefault="000F0185" w:rsidP="000F0185">
            <w:pPr>
              <w:pStyle w:val="ListParagraph"/>
              <w:numPr>
                <w:ilvl w:val="0"/>
                <w:numId w:val="16"/>
              </w:numPr>
              <w:spacing w:after="0" w:line="240" w:lineRule="auto"/>
              <w:rPr>
                <w:rFonts w:eastAsia="Arial" w:cs="Arial"/>
              </w:rPr>
            </w:pPr>
            <w:r>
              <w:t xml:space="preserve">Bike rides were popular with pupils and staff and continued to promote active travel as a means to be healthy. Planned Bikeability training had to be cancelled. </w:t>
            </w:r>
          </w:p>
          <w:p w:rsidR="00051FE5" w:rsidRDefault="00051FE5" w:rsidP="00051FE5">
            <w:pPr>
              <w:pStyle w:val="ListParagraph"/>
              <w:numPr>
                <w:ilvl w:val="0"/>
                <w:numId w:val="16"/>
              </w:numPr>
              <w:spacing w:after="0" w:line="240" w:lineRule="auto"/>
              <w:rPr>
                <w:rFonts w:eastAsia="Arial" w:cs="Arial"/>
              </w:rPr>
            </w:pPr>
            <w:r>
              <w:rPr>
                <w:rFonts w:eastAsia="Arial" w:cs="Arial"/>
              </w:rPr>
              <w:t xml:space="preserve">Rights Respecting Schools language </w:t>
            </w:r>
            <w:r w:rsidR="00782232">
              <w:rPr>
                <w:rFonts w:eastAsia="Arial" w:cs="Arial"/>
              </w:rPr>
              <w:t xml:space="preserve">at the early stages of </w:t>
            </w:r>
            <w:r>
              <w:rPr>
                <w:rFonts w:eastAsia="Arial" w:cs="Arial"/>
              </w:rPr>
              <w:t xml:space="preserve">being discussed in class. All classes have a copy of the UNCRC on display in classrooms. </w:t>
            </w:r>
          </w:p>
          <w:p w:rsidR="00782232" w:rsidRDefault="00782232" w:rsidP="00782232">
            <w:pPr>
              <w:pStyle w:val="ListParagraph"/>
              <w:numPr>
                <w:ilvl w:val="0"/>
                <w:numId w:val="16"/>
              </w:numPr>
              <w:spacing w:after="0" w:line="240" w:lineRule="auto"/>
              <w:rPr>
                <w:rFonts w:eastAsia="Arial" w:cs="Arial"/>
              </w:rPr>
            </w:pPr>
            <w:r>
              <w:rPr>
                <w:rFonts w:eastAsia="Arial" w:cs="Arial"/>
              </w:rPr>
              <w:t>Targeted c</w:t>
            </w:r>
            <w:r w:rsidR="00051FE5">
              <w:rPr>
                <w:rFonts w:eastAsia="Arial" w:cs="Arial"/>
              </w:rPr>
              <w:t xml:space="preserve">hildren accessed high quality learning experiences </w:t>
            </w:r>
            <w:r>
              <w:rPr>
                <w:rFonts w:eastAsia="Arial" w:cs="Arial"/>
              </w:rPr>
              <w:t xml:space="preserve">in the kitchen </w:t>
            </w:r>
            <w:r w:rsidR="00051FE5">
              <w:rPr>
                <w:rFonts w:eastAsia="Arial" w:cs="Arial"/>
              </w:rPr>
              <w:t xml:space="preserve">where they developed real life and maths skills. </w:t>
            </w:r>
          </w:p>
          <w:p w:rsidR="007D5E5A" w:rsidRDefault="00782232" w:rsidP="007D5E5A">
            <w:pPr>
              <w:pStyle w:val="ListParagraph"/>
              <w:numPr>
                <w:ilvl w:val="0"/>
                <w:numId w:val="16"/>
              </w:numPr>
              <w:spacing w:after="0" w:line="240" w:lineRule="auto"/>
              <w:rPr>
                <w:rFonts w:eastAsia="Arial" w:cs="Arial"/>
              </w:rPr>
            </w:pPr>
            <w:r>
              <w:rPr>
                <w:rFonts w:eastAsia="Arial" w:cs="Arial"/>
              </w:rPr>
              <w:t>Our cooking classroom continues to support the understanding of healthy food choices and further develops kitchen skills. Pupils who have accessed the kitchen over the past 3 years have improved kitchen skills and an increased confidence in using kitchen utensils. They also have a greater knowledge of healthy foods and an understanding of recipes to cook at home.</w:t>
            </w:r>
          </w:p>
          <w:p w:rsidR="007D5E5A" w:rsidRDefault="007D5E5A" w:rsidP="007D5E5A">
            <w:pPr>
              <w:pStyle w:val="ListParagraph"/>
              <w:numPr>
                <w:ilvl w:val="0"/>
                <w:numId w:val="16"/>
              </w:numPr>
              <w:spacing w:after="0" w:line="240" w:lineRule="auto"/>
              <w:rPr>
                <w:rFonts w:eastAsia="Arial" w:cs="Arial"/>
              </w:rPr>
            </w:pPr>
            <w:r>
              <w:rPr>
                <w:rFonts w:eastAsia="Arial" w:cs="Arial"/>
              </w:rPr>
              <w:t xml:space="preserve">National recognition from Education Scotland on the impact our kitchen classroom and food technologist has had on our pupils and families. Education Scotland visited our school and kitchen classroom and filmed our pupils and food technologist working through a variety of recipes. This </w:t>
            </w:r>
            <w:r>
              <w:rPr>
                <w:rFonts w:eastAsia="Arial" w:cs="Arial"/>
              </w:rPr>
              <w:lastRenderedPageBreak/>
              <w:t>film has been uploaded as an example of good practice on Education Scotland’s website and our Food and Health planning documents have also been uploaded.</w:t>
            </w:r>
          </w:p>
          <w:p w:rsidR="00782232" w:rsidRPr="008853A1" w:rsidRDefault="00782232" w:rsidP="007D5E5A">
            <w:pPr>
              <w:pStyle w:val="ListParagraph"/>
              <w:numPr>
                <w:ilvl w:val="0"/>
                <w:numId w:val="16"/>
              </w:numPr>
              <w:spacing w:after="0" w:line="240" w:lineRule="auto"/>
              <w:rPr>
                <w:rFonts w:eastAsia="Arial" w:cs="Arial"/>
              </w:rPr>
            </w:pPr>
            <w:r>
              <w:rPr>
                <w:rFonts w:eastAsia="Arial" w:cs="Arial"/>
              </w:rPr>
              <w:t>Greater awareness of heathy food choices and an increase in family cooking is evidenced through an increase in our families’ use of Twitter to share home cooking and recipes.</w:t>
            </w:r>
          </w:p>
        </w:tc>
      </w:tr>
      <w:tr w:rsidR="00DF5A5F" w:rsidRPr="00DF5A5F" w:rsidTr="00556632">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DF5A5F" w:rsidRPr="00DF5A5F" w:rsidRDefault="00DF5A5F" w:rsidP="00DF5A5F">
            <w:pPr>
              <w:spacing w:after="0" w:line="240" w:lineRule="auto"/>
              <w:ind w:left="720"/>
              <w:rPr>
                <w:rFonts w:eastAsia="Arial" w:cs="Arial"/>
                <w:b/>
                <w:color w:val="0070C0"/>
              </w:rPr>
            </w:pPr>
            <w:r w:rsidRPr="00DF5A5F">
              <w:rPr>
                <w:rFonts w:eastAsia="Arial" w:cs="Arial"/>
                <w:b/>
              </w:rPr>
              <w:lastRenderedPageBreak/>
              <w:t>Next Steps</w:t>
            </w:r>
          </w:p>
        </w:tc>
      </w:tr>
      <w:tr w:rsidR="00DF5A5F" w:rsidRPr="00DF5A5F" w:rsidTr="00556632">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782232" w:rsidRPr="001E63AD" w:rsidRDefault="00782232" w:rsidP="001E63AD">
            <w:pPr>
              <w:pStyle w:val="ListParagraph"/>
              <w:numPr>
                <w:ilvl w:val="0"/>
                <w:numId w:val="16"/>
              </w:numPr>
              <w:spacing w:after="0" w:line="240" w:lineRule="auto"/>
              <w:rPr>
                <w:rFonts w:eastAsia="Arial" w:cs="Arial"/>
              </w:rPr>
            </w:pPr>
            <w:r w:rsidRPr="001E63AD">
              <w:rPr>
                <w:rFonts w:eastAsia="Arial" w:cs="Arial"/>
              </w:rPr>
              <w:t>SHANARRI focus to be a continuous teaching point planned through HWB lessons throughout the session</w:t>
            </w:r>
            <w:r w:rsidR="001E63AD" w:rsidRPr="001E63AD">
              <w:rPr>
                <w:rFonts w:eastAsia="Arial" w:cs="Arial"/>
              </w:rPr>
              <w:t xml:space="preserve"> with Emotion Works Recovery Programme being used to provide a whole school</w:t>
            </w:r>
            <w:r w:rsidR="001E63AD">
              <w:t xml:space="preserve"> trauma informed and relational approach</w:t>
            </w:r>
            <w:r w:rsidR="001E63AD" w:rsidRPr="001E63AD">
              <w:rPr>
                <w:rFonts w:eastAsia="Arial" w:cs="Arial"/>
              </w:rPr>
              <w:t xml:space="preserve"> to </w:t>
            </w:r>
            <w:r w:rsidR="001E63AD">
              <w:t xml:space="preserve">the transition of children back to school following Covid-19 pandemic closure. </w:t>
            </w:r>
          </w:p>
          <w:p w:rsidR="00782232" w:rsidRDefault="00782232" w:rsidP="00782232">
            <w:pPr>
              <w:pStyle w:val="ListParagraph"/>
              <w:numPr>
                <w:ilvl w:val="0"/>
                <w:numId w:val="16"/>
              </w:numPr>
              <w:spacing w:after="0" w:line="240" w:lineRule="auto"/>
              <w:rPr>
                <w:rFonts w:eastAsia="Arial" w:cs="Arial"/>
              </w:rPr>
            </w:pPr>
            <w:r>
              <w:rPr>
                <w:rFonts w:eastAsia="Arial" w:cs="Arial"/>
              </w:rPr>
              <w:t>Self-evaluation using SHANARRI wheel to take place in September across P1-P7, Baselines in December and June</w:t>
            </w:r>
            <w:r w:rsidR="001E63AD">
              <w:rPr>
                <w:rFonts w:eastAsia="Arial" w:cs="Arial"/>
              </w:rPr>
              <w:t>, with feedback being used to help plan for the coming months ahead.</w:t>
            </w:r>
            <w:r>
              <w:rPr>
                <w:rFonts w:eastAsia="Arial" w:cs="Arial"/>
              </w:rPr>
              <w:t xml:space="preserve"> </w:t>
            </w:r>
          </w:p>
          <w:p w:rsidR="00782232" w:rsidRDefault="00782232" w:rsidP="00782232">
            <w:pPr>
              <w:pStyle w:val="ListParagraph"/>
              <w:numPr>
                <w:ilvl w:val="0"/>
                <w:numId w:val="16"/>
              </w:numPr>
              <w:spacing w:after="0" w:line="240" w:lineRule="auto"/>
              <w:rPr>
                <w:rFonts w:eastAsia="Arial" w:cs="Arial"/>
              </w:rPr>
            </w:pPr>
            <w:r>
              <w:rPr>
                <w:rFonts w:eastAsia="Arial" w:cs="Arial"/>
              </w:rPr>
              <w:t xml:space="preserve">HWB planners to be developed, incorporating the various organisers, progressions and benchmarks- RACI group to be established. </w:t>
            </w:r>
          </w:p>
          <w:p w:rsidR="00782232" w:rsidRDefault="00782232" w:rsidP="00782232">
            <w:pPr>
              <w:pStyle w:val="ListParagraph"/>
              <w:numPr>
                <w:ilvl w:val="0"/>
                <w:numId w:val="16"/>
              </w:numPr>
              <w:spacing w:after="0" w:line="240" w:lineRule="auto"/>
              <w:rPr>
                <w:rFonts w:eastAsia="Arial" w:cs="Arial"/>
              </w:rPr>
            </w:pPr>
            <w:r>
              <w:rPr>
                <w:rFonts w:eastAsia="Arial" w:cs="Arial"/>
              </w:rPr>
              <w:t xml:space="preserve">HWB tracking spreadsheet to be developed to </w:t>
            </w:r>
            <w:r w:rsidR="00C77809">
              <w:rPr>
                <w:rFonts w:eastAsia="Arial" w:cs="Arial"/>
              </w:rPr>
              <w:t>link in with new HWB planning documents.</w:t>
            </w:r>
            <w:r>
              <w:rPr>
                <w:rFonts w:eastAsia="Arial" w:cs="Arial"/>
              </w:rPr>
              <w:t xml:space="preserve"> </w:t>
            </w:r>
          </w:p>
          <w:p w:rsidR="00782232" w:rsidRDefault="00782232" w:rsidP="00782232">
            <w:pPr>
              <w:pStyle w:val="ListParagraph"/>
              <w:numPr>
                <w:ilvl w:val="0"/>
                <w:numId w:val="16"/>
              </w:numPr>
              <w:spacing w:after="0" w:line="240" w:lineRule="auto"/>
              <w:rPr>
                <w:rFonts w:eastAsia="Arial" w:cs="Arial"/>
              </w:rPr>
            </w:pPr>
            <w:r>
              <w:rPr>
                <w:rFonts w:eastAsia="Arial" w:cs="Arial"/>
              </w:rPr>
              <w:t>Nurture groups to continue with identified children</w:t>
            </w:r>
            <w:r w:rsidR="00AD40AD">
              <w:rPr>
                <w:rFonts w:eastAsia="Arial" w:cs="Arial"/>
              </w:rPr>
              <w:t xml:space="preserve"> from</w:t>
            </w:r>
            <w:r w:rsidR="001E63AD">
              <w:rPr>
                <w:rFonts w:eastAsia="Arial" w:cs="Arial"/>
              </w:rPr>
              <w:t xml:space="preserve"> across all stages.</w:t>
            </w:r>
            <w:r>
              <w:rPr>
                <w:rFonts w:eastAsia="Arial" w:cs="Arial"/>
              </w:rPr>
              <w:t xml:space="preserve"> </w:t>
            </w:r>
          </w:p>
          <w:p w:rsidR="00AD40AD" w:rsidRDefault="00AD40AD" w:rsidP="00782232">
            <w:pPr>
              <w:pStyle w:val="ListParagraph"/>
              <w:numPr>
                <w:ilvl w:val="0"/>
                <w:numId w:val="16"/>
              </w:numPr>
              <w:spacing w:after="0" w:line="240" w:lineRule="auto"/>
              <w:rPr>
                <w:rFonts w:eastAsia="Arial" w:cs="Arial"/>
              </w:rPr>
            </w:pPr>
            <w:r>
              <w:rPr>
                <w:rFonts w:eastAsia="Arial" w:cs="Arial"/>
              </w:rPr>
              <w:t xml:space="preserve">Further development of outdoor spaces to incorporate an outdoor classroom to further promote HWB. </w:t>
            </w:r>
          </w:p>
          <w:p w:rsidR="000F0185" w:rsidRPr="00CB6853" w:rsidRDefault="000F0185" w:rsidP="000F0185">
            <w:pPr>
              <w:pStyle w:val="ListParagraph"/>
              <w:numPr>
                <w:ilvl w:val="0"/>
                <w:numId w:val="16"/>
              </w:numPr>
              <w:spacing w:after="0" w:line="240" w:lineRule="auto"/>
              <w:rPr>
                <w:rFonts w:eastAsia="Arial" w:cs="Arial"/>
              </w:rPr>
            </w:pPr>
            <w:r>
              <w:t xml:space="preserve">Continue to seek opportunities to promote Active Travel method. Develop and implement a cycling training progression that ensures by P6 most children have completed Bikeability Level 2. Invest in bikes and helmets to ensure all pupils are equipped for Bikeability training. </w:t>
            </w:r>
          </w:p>
          <w:p w:rsidR="00CB6853" w:rsidRPr="000F0185" w:rsidRDefault="00CB6853" w:rsidP="000F0185">
            <w:pPr>
              <w:pStyle w:val="ListParagraph"/>
              <w:numPr>
                <w:ilvl w:val="0"/>
                <w:numId w:val="16"/>
              </w:numPr>
              <w:spacing w:after="0" w:line="240" w:lineRule="auto"/>
              <w:rPr>
                <w:rFonts w:eastAsia="Arial" w:cs="Arial"/>
              </w:rPr>
            </w:pPr>
            <w:r>
              <w:t>Re-introduce Rights Respecting Schools plan with all teaching staff to ensure clarity of approach.</w:t>
            </w:r>
          </w:p>
          <w:p w:rsidR="00C77809" w:rsidRPr="00AD40AD" w:rsidRDefault="00C77809" w:rsidP="00AD40AD">
            <w:pPr>
              <w:pStyle w:val="ListParagraph"/>
              <w:numPr>
                <w:ilvl w:val="0"/>
                <w:numId w:val="16"/>
              </w:numPr>
              <w:spacing w:after="0" w:line="240" w:lineRule="auto"/>
              <w:rPr>
                <w:rFonts w:eastAsia="Arial" w:cs="Arial"/>
              </w:rPr>
            </w:pPr>
            <w:r>
              <w:t xml:space="preserve">Establish whole school </w:t>
            </w:r>
            <w:r w:rsidR="00AD40AD">
              <w:t>annual kitchen</w:t>
            </w:r>
            <w:r>
              <w:t xml:space="preserve"> overview to ensure appropriate planning over the session</w:t>
            </w:r>
            <w:r w:rsidR="00AD40AD">
              <w:t xml:space="preserve"> which incorporates the experiences and outcomes.</w:t>
            </w:r>
          </w:p>
          <w:p w:rsidR="00685E42" w:rsidRDefault="00C77809" w:rsidP="00C77809">
            <w:pPr>
              <w:pStyle w:val="ListParagraph"/>
              <w:numPr>
                <w:ilvl w:val="0"/>
                <w:numId w:val="16"/>
              </w:numPr>
              <w:spacing w:after="0" w:line="240" w:lineRule="auto"/>
              <w:rPr>
                <w:rFonts w:eastAsia="Arial" w:cs="Arial"/>
              </w:rPr>
            </w:pPr>
            <w:r>
              <w:t>Investigate linking our Cooking Programme to an SQA Award which could be accessed by P7 pupils.</w:t>
            </w:r>
            <w:r>
              <w:rPr>
                <w:rFonts w:eastAsia="Arial" w:cs="Arial"/>
              </w:rPr>
              <w:t xml:space="preserve"> </w:t>
            </w:r>
          </w:p>
          <w:p w:rsidR="00685E42" w:rsidRPr="00685E42" w:rsidRDefault="00C77809" w:rsidP="00AD40AD">
            <w:pPr>
              <w:pStyle w:val="ListParagraph"/>
              <w:numPr>
                <w:ilvl w:val="0"/>
                <w:numId w:val="16"/>
              </w:numPr>
              <w:spacing w:after="0" w:line="240" w:lineRule="auto"/>
              <w:rPr>
                <w:rFonts w:eastAsia="Arial" w:cs="Arial"/>
              </w:rPr>
            </w:pPr>
            <w:r w:rsidRPr="00C77809">
              <w:rPr>
                <w:rFonts w:eastAsia="Arial" w:cs="Arial"/>
              </w:rPr>
              <w:t xml:space="preserve">Establish meaningful links with outside partners in order to </w:t>
            </w:r>
            <w:r w:rsidR="00B34CC3">
              <w:rPr>
                <w:rFonts w:eastAsia="Arial" w:cs="Arial"/>
              </w:rPr>
              <w:t xml:space="preserve">establish a clear purpose and continuity plan for </w:t>
            </w:r>
            <w:r w:rsidRPr="00C77809">
              <w:rPr>
                <w:rFonts w:eastAsia="Arial" w:cs="Arial"/>
              </w:rPr>
              <w:t>our kitchen classroom and the learning experiences it provides.</w:t>
            </w:r>
          </w:p>
        </w:tc>
      </w:tr>
    </w:tbl>
    <w:p w:rsidR="009442DB" w:rsidRDefault="009442DB"/>
    <w:p w:rsidR="00CB6853" w:rsidRPr="00DF5A5F" w:rsidRDefault="00CB6853"/>
    <w:tbl>
      <w:tblPr>
        <w:tblW w:w="9356" w:type="dxa"/>
        <w:tblInd w:w="-147" w:type="dxa"/>
        <w:tblCellMar>
          <w:left w:w="10" w:type="dxa"/>
          <w:right w:w="10" w:type="dxa"/>
        </w:tblCellMar>
        <w:tblLook w:val="0000" w:firstRow="0" w:lastRow="0" w:firstColumn="0" w:lastColumn="0" w:noHBand="0" w:noVBand="0"/>
      </w:tblPr>
      <w:tblGrid>
        <w:gridCol w:w="4742"/>
        <w:gridCol w:w="4614"/>
      </w:tblGrid>
      <w:tr w:rsidR="00764BBB" w:rsidRPr="00DF5A5F" w:rsidTr="00C11CDD">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764BBB" w:rsidRPr="00DF5A5F" w:rsidRDefault="00A126AD" w:rsidP="00764BBB">
            <w:pPr>
              <w:spacing w:after="0" w:line="240" w:lineRule="auto"/>
              <w:rPr>
                <w:rFonts w:eastAsia="Arial" w:cs="Arial"/>
                <w:b/>
              </w:rPr>
            </w:pPr>
            <w:r>
              <w:rPr>
                <w:rFonts w:eastAsia="Arial" w:cs="Arial"/>
                <w:b/>
              </w:rPr>
              <w:t>Review of progress for 20</w:t>
            </w:r>
            <w:r w:rsidR="00764BBB" w:rsidRPr="00DF5A5F">
              <w:rPr>
                <w:rFonts w:eastAsia="Arial" w:cs="Arial"/>
                <w:b/>
              </w:rPr>
              <w:t>18</w:t>
            </w:r>
            <w:r>
              <w:rPr>
                <w:rFonts w:eastAsia="Arial" w:cs="Arial"/>
                <w:b/>
              </w:rPr>
              <w:t xml:space="preserve"> - 2019</w:t>
            </w:r>
          </w:p>
          <w:p w:rsidR="00764BBB" w:rsidRPr="00DF5A5F" w:rsidRDefault="00764BBB" w:rsidP="00764BBB">
            <w:pPr>
              <w:spacing w:after="0" w:line="240" w:lineRule="auto"/>
            </w:pPr>
          </w:p>
        </w:tc>
      </w:tr>
      <w:tr w:rsidR="00764BBB" w:rsidRPr="00DF5A5F" w:rsidTr="00C11CDD">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37A6" w:rsidRPr="001D37A6" w:rsidRDefault="00764BBB" w:rsidP="001D37A6">
            <w:pPr>
              <w:spacing w:after="0" w:line="240" w:lineRule="auto"/>
              <w:rPr>
                <w:rFonts w:eastAsia="Arial" w:cs="Arial"/>
                <w:b/>
              </w:rPr>
            </w:pPr>
            <w:r w:rsidRPr="00C11CDD">
              <w:rPr>
                <w:rFonts w:eastAsia="Arial" w:cs="Arial"/>
                <w:b/>
              </w:rPr>
              <w:t xml:space="preserve">Priority </w:t>
            </w:r>
            <w:r w:rsidR="007B0345" w:rsidRPr="00C11CDD">
              <w:rPr>
                <w:rFonts w:eastAsia="Arial" w:cs="Arial"/>
                <w:b/>
              </w:rPr>
              <w:t>4</w:t>
            </w:r>
            <w:r w:rsidRPr="00C11CDD">
              <w:rPr>
                <w:rFonts w:eastAsia="Arial" w:cs="Arial"/>
                <w:b/>
              </w:rPr>
              <w:t>:</w:t>
            </w:r>
            <w:r w:rsidR="0079633A" w:rsidRPr="00C11CDD">
              <w:rPr>
                <w:rFonts w:eastAsia="Arial" w:cs="Arial"/>
                <w:b/>
              </w:rPr>
              <w:t xml:space="preserve"> </w:t>
            </w:r>
            <w:r w:rsidR="00FC39E5" w:rsidRPr="00C11CDD">
              <w:rPr>
                <w:rFonts w:eastAsia="Arial" w:cs="Arial"/>
                <w:b/>
              </w:rPr>
              <w:t xml:space="preserve">To raise attainment in Numeracy </w:t>
            </w:r>
            <w:r w:rsidR="00C11CDD" w:rsidRPr="00C11CDD">
              <w:rPr>
                <w:rFonts w:eastAsia="Arial" w:cs="Arial"/>
                <w:b/>
              </w:rPr>
              <w:t>through:</w:t>
            </w:r>
          </w:p>
          <w:p w:rsidR="001D37A6" w:rsidRPr="001D37A6" w:rsidRDefault="001D37A6" w:rsidP="001D37A6">
            <w:pPr>
              <w:pStyle w:val="ListParagraph"/>
              <w:numPr>
                <w:ilvl w:val="0"/>
                <w:numId w:val="16"/>
              </w:numPr>
              <w:spacing w:after="0" w:line="240" w:lineRule="auto"/>
              <w:rPr>
                <w:rFonts w:eastAsia="Arial" w:cs="Arial"/>
              </w:rPr>
            </w:pPr>
            <w:r w:rsidRPr="001D37A6">
              <w:rPr>
                <w:rFonts w:eastAsia="Arial" w:cs="Arial"/>
              </w:rPr>
              <w:t>Introduction of focused numeracy groups at second level.</w:t>
            </w:r>
          </w:p>
          <w:p w:rsidR="001D37A6" w:rsidRPr="001D37A6" w:rsidRDefault="001D37A6" w:rsidP="001D37A6">
            <w:pPr>
              <w:pStyle w:val="ListParagraph"/>
              <w:numPr>
                <w:ilvl w:val="0"/>
                <w:numId w:val="16"/>
              </w:numPr>
              <w:spacing w:after="0" w:line="240" w:lineRule="auto"/>
              <w:rPr>
                <w:rFonts w:eastAsia="Arial" w:cs="Arial"/>
              </w:rPr>
            </w:pPr>
            <w:r w:rsidRPr="001D37A6">
              <w:rPr>
                <w:rFonts w:eastAsia="Arial" w:cs="Arial"/>
              </w:rPr>
              <w:t>Adaptation of numeracy planners to include benchmarks</w:t>
            </w:r>
            <w:r w:rsidR="0073160B">
              <w:rPr>
                <w:rFonts w:eastAsia="Arial" w:cs="Arial"/>
              </w:rPr>
              <w:t xml:space="preserve">, progression pathways </w:t>
            </w:r>
            <w:r w:rsidRPr="001D37A6">
              <w:rPr>
                <w:rFonts w:eastAsia="Arial" w:cs="Arial"/>
              </w:rPr>
              <w:t>and standardised assessments</w:t>
            </w:r>
            <w:r>
              <w:rPr>
                <w:rFonts w:eastAsia="Arial" w:cs="Arial"/>
              </w:rPr>
              <w:t>.</w:t>
            </w:r>
          </w:p>
          <w:p w:rsidR="001D37A6" w:rsidRPr="001D37A6" w:rsidRDefault="001D37A6" w:rsidP="001D37A6">
            <w:pPr>
              <w:pStyle w:val="ListParagraph"/>
              <w:numPr>
                <w:ilvl w:val="0"/>
                <w:numId w:val="16"/>
              </w:numPr>
              <w:spacing w:after="0" w:line="240" w:lineRule="auto"/>
              <w:rPr>
                <w:rFonts w:eastAsia="Arial" w:cs="Arial"/>
              </w:rPr>
            </w:pPr>
            <w:r w:rsidRPr="001D37A6">
              <w:rPr>
                <w:rFonts w:eastAsia="Arial" w:cs="Arial"/>
              </w:rPr>
              <w:t xml:space="preserve">Cluster moderation sessions </w:t>
            </w:r>
            <w:r w:rsidR="0073160B">
              <w:rPr>
                <w:rFonts w:eastAsia="Arial" w:cs="Arial"/>
              </w:rPr>
              <w:t xml:space="preserve">organised </w:t>
            </w:r>
            <w:r w:rsidRPr="001D37A6">
              <w:rPr>
                <w:rFonts w:eastAsia="Arial" w:cs="Arial"/>
              </w:rPr>
              <w:t xml:space="preserve">for all staff </w:t>
            </w:r>
            <w:r w:rsidR="0073160B">
              <w:rPr>
                <w:rFonts w:eastAsia="Arial" w:cs="Arial"/>
              </w:rPr>
              <w:t xml:space="preserve">and to be </w:t>
            </w:r>
            <w:r w:rsidRPr="001D37A6">
              <w:rPr>
                <w:rFonts w:eastAsia="Arial" w:cs="Arial"/>
              </w:rPr>
              <w:t>delivered by QAMSOs</w:t>
            </w:r>
            <w:r w:rsidR="0073160B">
              <w:rPr>
                <w:rFonts w:eastAsia="Arial" w:cs="Arial"/>
              </w:rPr>
              <w:t xml:space="preserve"> (</w:t>
            </w:r>
            <w:r w:rsidRPr="001D37A6">
              <w:rPr>
                <w:rFonts w:eastAsia="Arial" w:cs="Arial"/>
              </w:rPr>
              <w:t>x3</w:t>
            </w:r>
            <w:r w:rsidR="0073160B">
              <w:rPr>
                <w:rFonts w:eastAsia="Arial" w:cs="Arial"/>
              </w:rPr>
              <w:t>)</w:t>
            </w:r>
          </w:p>
          <w:p w:rsidR="001D37A6" w:rsidRPr="001D37A6" w:rsidRDefault="001D37A6" w:rsidP="001D37A6">
            <w:pPr>
              <w:pStyle w:val="ListParagraph"/>
              <w:numPr>
                <w:ilvl w:val="0"/>
                <w:numId w:val="16"/>
              </w:numPr>
              <w:spacing w:after="0" w:line="240" w:lineRule="auto"/>
              <w:rPr>
                <w:rFonts w:eastAsia="Arial" w:cs="Arial"/>
              </w:rPr>
            </w:pPr>
            <w:r w:rsidRPr="001D37A6">
              <w:rPr>
                <w:rFonts w:eastAsia="Arial" w:cs="Arial"/>
              </w:rPr>
              <w:t>Updating of school Numeracy policy.</w:t>
            </w:r>
          </w:p>
          <w:p w:rsidR="00DC148A" w:rsidRPr="00DF5A5F" w:rsidRDefault="0073160B" w:rsidP="0073160B">
            <w:pPr>
              <w:pStyle w:val="ListParagraph"/>
              <w:numPr>
                <w:ilvl w:val="0"/>
                <w:numId w:val="16"/>
              </w:numPr>
              <w:spacing w:after="0" w:line="240" w:lineRule="auto"/>
            </w:pPr>
            <w:r w:rsidRPr="0073160B">
              <w:rPr>
                <w:rFonts w:eastAsia="Arial" w:cs="Arial"/>
                <w:b/>
              </w:rPr>
              <w:t>Maximise learning opportunities provided by through SUMDOG at home and in school</w:t>
            </w:r>
            <w:r>
              <w:rPr>
                <w:rFonts w:eastAsia="Arial" w:cs="Arial"/>
              </w:rPr>
              <w:t>.</w:t>
            </w:r>
          </w:p>
        </w:tc>
      </w:tr>
      <w:tr w:rsidR="00764BBB" w:rsidRPr="00DF5A5F" w:rsidTr="00C11CDD">
        <w:tc>
          <w:tcPr>
            <w:tcW w:w="4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4BBB" w:rsidRPr="00DF5A5F" w:rsidRDefault="00764BBB" w:rsidP="00764BBB">
            <w:pPr>
              <w:spacing w:after="0" w:line="240" w:lineRule="auto"/>
              <w:rPr>
                <w:rFonts w:eastAsia="Arial" w:cs="Arial"/>
                <w:b/>
              </w:rPr>
            </w:pPr>
            <w:r w:rsidRPr="00DF5A5F">
              <w:rPr>
                <w:rFonts w:eastAsia="Arial" w:cs="Arial"/>
                <w:b/>
              </w:rPr>
              <w:t>NIF Priority:</w:t>
            </w:r>
          </w:p>
          <w:p w:rsidR="00764BBB" w:rsidRDefault="007B0345" w:rsidP="0079633A">
            <w:pPr>
              <w:pStyle w:val="ListParagraph"/>
              <w:numPr>
                <w:ilvl w:val="0"/>
                <w:numId w:val="17"/>
              </w:numPr>
              <w:spacing w:after="0" w:line="240" w:lineRule="auto"/>
              <w:rPr>
                <w:rFonts w:eastAsia="Arial" w:cs="Arial"/>
              </w:rPr>
            </w:pPr>
            <w:r w:rsidRPr="00DF5A5F">
              <w:rPr>
                <w:rFonts w:eastAsia="Arial" w:cs="Arial"/>
              </w:rPr>
              <w:t>Improvement in children and young people’s health &amp; wellbeing</w:t>
            </w:r>
          </w:p>
          <w:p w:rsidR="00527055" w:rsidRPr="00527055" w:rsidRDefault="00527055" w:rsidP="00527055">
            <w:pPr>
              <w:spacing w:after="0" w:line="240" w:lineRule="auto"/>
              <w:ind w:left="360"/>
              <w:rPr>
                <w:rFonts w:eastAsia="Arial" w:cs="Arial"/>
              </w:rPr>
            </w:pPr>
          </w:p>
          <w:p w:rsidR="00764BBB" w:rsidRDefault="00764BBB" w:rsidP="00764BBB">
            <w:pPr>
              <w:spacing w:after="0" w:line="240" w:lineRule="auto"/>
              <w:rPr>
                <w:rFonts w:eastAsia="Arial" w:cs="Arial"/>
                <w:b/>
              </w:rPr>
            </w:pPr>
            <w:r w:rsidRPr="00DF5A5F">
              <w:rPr>
                <w:rFonts w:eastAsia="Arial" w:cs="Arial"/>
                <w:b/>
              </w:rPr>
              <w:t>NIF Driver:</w:t>
            </w:r>
          </w:p>
          <w:p w:rsidR="00527055" w:rsidRDefault="00527055" w:rsidP="00527055">
            <w:pPr>
              <w:pStyle w:val="ListParagraph"/>
              <w:numPr>
                <w:ilvl w:val="0"/>
                <w:numId w:val="17"/>
              </w:numPr>
              <w:spacing w:after="0" w:line="240" w:lineRule="auto"/>
              <w:rPr>
                <w:rFonts w:eastAsia="Arial" w:cs="Arial"/>
              </w:rPr>
            </w:pPr>
            <w:r w:rsidRPr="00527055">
              <w:rPr>
                <w:rFonts w:eastAsia="Arial" w:cs="Arial"/>
              </w:rPr>
              <w:t>School leadership</w:t>
            </w:r>
          </w:p>
          <w:p w:rsidR="00764BBB" w:rsidRPr="00DC148A" w:rsidRDefault="00527055" w:rsidP="00527055">
            <w:pPr>
              <w:pStyle w:val="ListParagraph"/>
              <w:numPr>
                <w:ilvl w:val="0"/>
                <w:numId w:val="17"/>
              </w:numPr>
              <w:spacing w:after="0" w:line="240" w:lineRule="auto"/>
            </w:pPr>
            <w:r>
              <w:rPr>
                <w:rFonts w:eastAsia="Arial" w:cs="Arial"/>
              </w:rPr>
              <w:t>School improvement</w:t>
            </w:r>
          </w:p>
          <w:p w:rsidR="00DC148A" w:rsidRPr="00DF5A5F" w:rsidRDefault="00DC148A" w:rsidP="00527055">
            <w:pPr>
              <w:pStyle w:val="ListParagraph"/>
              <w:numPr>
                <w:ilvl w:val="0"/>
                <w:numId w:val="17"/>
              </w:numPr>
              <w:spacing w:after="0" w:line="240" w:lineRule="auto"/>
            </w:pPr>
            <w:r>
              <w:rPr>
                <w:rFonts w:eastAsia="Arial" w:cs="Arial"/>
              </w:rPr>
              <w:t>Performance information</w:t>
            </w: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4BBB" w:rsidRPr="00DF5A5F" w:rsidRDefault="00764BBB" w:rsidP="00764BBB">
            <w:pPr>
              <w:spacing w:after="0" w:line="240" w:lineRule="auto"/>
              <w:rPr>
                <w:rFonts w:eastAsia="Arial" w:cs="Arial"/>
                <w:b/>
              </w:rPr>
            </w:pPr>
            <w:r w:rsidRPr="00DF5A5F">
              <w:rPr>
                <w:rFonts w:eastAsia="Arial" w:cs="Arial"/>
                <w:b/>
              </w:rPr>
              <w:t>FC Priority:</w:t>
            </w:r>
          </w:p>
          <w:p w:rsidR="003A6E1F" w:rsidRPr="00DF5A5F" w:rsidRDefault="003A6E1F" w:rsidP="003A6E1F">
            <w:pPr>
              <w:pStyle w:val="ListParagraph"/>
              <w:numPr>
                <w:ilvl w:val="0"/>
                <w:numId w:val="17"/>
              </w:numPr>
              <w:spacing w:after="0" w:line="240" w:lineRule="auto"/>
              <w:rPr>
                <w:rFonts w:eastAsia="Arial" w:cs="Arial"/>
                <w:b/>
              </w:rPr>
            </w:pPr>
            <w:r w:rsidRPr="00DF5A5F">
              <w:t>Closing the attainment gap – monitor the impact of PEF and disseminate effective interventions for raising attainment and achieving equity</w:t>
            </w:r>
          </w:p>
          <w:p w:rsidR="00764BBB" w:rsidRPr="00DF5A5F" w:rsidRDefault="00764BBB" w:rsidP="00764BBB">
            <w:pPr>
              <w:spacing w:after="0" w:line="240" w:lineRule="auto"/>
            </w:pPr>
          </w:p>
        </w:tc>
      </w:tr>
      <w:tr w:rsidR="00764BBB" w:rsidRPr="00DF5A5F" w:rsidTr="00C11CDD">
        <w:tc>
          <w:tcPr>
            <w:tcW w:w="4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4BBB" w:rsidRDefault="00764BBB" w:rsidP="00764BBB">
            <w:pPr>
              <w:spacing w:after="0" w:line="240" w:lineRule="auto"/>
              <w:rPr>
                <w:rFonts w:eastAsia="Arial" w:cs="Arial"/>
                <w:b/>
              </w:rPr>
            </w:pPr>
            <w:r w:rsidRPr="00DF5A5F">
              <w:rPr>
                <w:rFonts w:eastAsia="Arial" w:cs="Arial"/>
                <w:b/>
              </w:rPr>
              <w:t>HGIOS4/HGIOELC:</w:t>
            </w:r>
          </w:p>
          <w:p w:rsidR="00DC148A" w:rsidRPr="00DC148A" w:rsidRDefault="00DC148A" w:rsidP="00764BBB">
            <w:pPr>
              <w:spacing w:after="0" w:line="240" w:lineRule="auto"/>
              <w:rPr>
                <w:rFonts w:eastAsia="Arial" w:cs="Arial"/>
              </w:rPr>
            </w:pPr>
            <w:r>
              <w:rPr>
                <w:rFonts w:eastAsia="Arial" w:cs="Arial"/>
                <w:b/>
              </w:rPr>
              <w:t xml:space="preserve">2.2 </w:t>
            </w:r>
            <w:r w:rsidRPr="00DC148A">
              <w:rPr>
                <w:rFonts w:eastAsia="Arial" w:cs="Arial"/>
              </w:rPr>
              <w:t>Curriculum</w:t>
            </w:r>
          </w:p>
          <w:p w:rsidR="00DC148A" w:rsidRPr="00DF5A5F" w:rsidRDefault="00DC148A" w:rsidP="00DC148A">
            <w:pPr>
              <w:spacing w:after="0" w:line="240" w:lineRule="auto"/>
              <w:rPr>
                <w:b/>
              </w:rPr>
            </w:pPr>
            <w:r w:rsidRPr="00DC148A">
              <w:rPr>
                <w:rFonts w:eastAsia="Arial" w:cs="Arial"/>
                <w:b/>
              </w:rPr>
              <w:t>2.3</w:t>
            </w:r>
            <w:r w:rsidRPr="00DC148A">
              <w:rPr>
                <w:rFonts w:eastAsia="Arial" w:cs="Arial"/>
              </w:rPr>
              <w:t xml:space="preserve"> Learning, teaching and assessment</w:t>
            </w: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4BBB" w:rsidRPr="00DF5A5F" w:rsidRDefault="00764BBB" w:rsidP="00764BBB">
            <w:pPr>
              <w:spacing w:after="0" w:line="240" w:lineRule="auto"/>
              <w:rPr>
                <w:rFonts w:eastAsia="Arial" w:cs="Arial"/>
                <w:b/>
              </w:rPr>
            </w:pPr>
            <w:r w:rsidRPr="00DF5A5F">
              <w:rPr>
                <w:rFonts w:eastAsia="Arial" w:cs="Arial"/>
                <w:b/>
              </w:rPr>
              <w:t xml:space="preserve">Has this work been supported by PEF? </w:t>
            </w:r>
          </w:p>
          <w:p w:rsidR="00764BBB" w:rsidRPr="00DF5A5F" w:rsidRDefault="0073160B" w:rsidP="0073160B">
            <w:pPr>
              <w:spacing w:after="0" w:line="240" w:lineRule="auto"/>
            </w:pPr>
            <w:r>
              <w:t>Yes - in bold</w:t>
            </w:r>
          </w:p>
        </w:tc>
      </w:tr>
      <w:tr w:rsidR="00764BBB" w:rsidRPr="00DF5A5F" w:rsidTr="00C11CDD">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764BBB" w:rsidRPr="00DF5A5F" w:rsidRDefault="00764BBB" w:rsidP="00764BBB">
            <w:pPr>
              <w:spacing w:after="0" w:line="240" w:lineRule="auto"/>
              <w:rPr>
                <w:b/>
              </w:rPr>
            </w:pPr>
            <w:r w:rsidRPr="00DF5A5F">
              <w:rPr>
                <w:rFonts w:eastAsia="Arial" w:cs="Arial"/>
                <w:b/>
              </w:rPr>
              <w:lastRenderedPageBreak/>
              <w:t xml:space="preserve">Progress </w:t>
            </w:r>
          </w:p>
        </w:tc>
      </w:tr>
      <w:tr w:rsidR="00764BBB" w:rsidRPr="00DF5A5F" w:rsidTr="00C11CDD">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FBF" w:rsidRDefault="005C1CA8" w:rsidP="005C1CA8">
            <w:pPr>
              <w:pStyle w:val="ListParagraph"/>
              <w:numPr>
                <w:ilvl w:val="0"/>
                <w:numId w:val="17"/>
              </w:numPr>
              <w:spacing w:after="0" w:line="240" w:lineRule="auto"/>
            </w:pPr>
            <w:r>
              <w:t xml:space="preserve">Focused numeracy groups </w:t>
            </w:r>
            <w:r w:rsidR="002B1E76">
              <w:t>implemented across second level last session.</w:t>
            </w:r>
          </w:p>
          <w:p w:rsidR="005C1CA8" w:rsidRDefault="005C1CA8" w:rsidP="005C1CA8">
            <w:pPr>
              <w:pStyle w:val="ListParagraph"/>
              <w:numPr>
                <w:ilvl w:val="0"/>
                <w:numId w:val="17"/>
              </w:numPr>
              <w:spacing w:after="0" w:line="240" w:lineRule="auto"/>
            </w:pPr>
            <w:r>
              <w:t>Numeracy planners completed</w:t>
            </w:r>
            <w:r w:rsidR="0073160B">
              <w:t xml:space="preserve"> for Early and First Level with Second Level assessments still to be included.</w:t>
            </w:r>
          </w:p>
          <w:p w:rsidR="005C1CA8" w:rsidRDefault="005C1CA8" w:rsidP="005C1CA8">
            <w:pPr>
              <w:pStyle w:val="ListParagraph"/>
              <w:numPr>
                <w:ilvl w:val="0"/>
                <w:numId w:val="17"/>
              </w:numPr>
              <w:spacing w:after="0" w:line="240" w:lineRule="auto"/>
            </w:pPr>
            <w:r>
              <w:t>All teaching staff attended 3 numeracy moderation sessions with Cluster colleagues.</w:t>
            </w:r>
          </w:p>
          <w:p w:rsidR="005C1CA8" w:rsidRDefault="0073160B" w:rsidP="0073160B">
            <w:pPr>
              <w:pStyle w:val="ListParagraph"/>
              <w:numPr>
                <w:ilvl w:val="0"/>
                <w:numId w:val="17"/>
              </w:numPr>
              <w:spacing w:after="0" w:line="240" w:lineRule="auto"/>
            </w:pPr>
            <w:r>
              <w:t xml:space="preserve">Numeracy Policy updated, shared and agreed with all staff. </w:t>
            </w:r>
          </w:p>
          <w:p w:rsidR="0073160B" w:rsidRPr="00DF5A5F" w:rsidRDefault="0073160B" w:rsidP="0073160B">
            <w:pPr>
              <w:pStyle w:val="ListParagraph"/>
              <w:numPr>
                <w:ilvl w:val="0"/>
                <w:numId w:val="17"/>
              </w:numPr>
              <w:spacing w:after="0" w:line="240" w:lineRule="auto"/>
            </w:pPr>
            <w:r>
              <w:t xml:space="preserve">SUMDOG continues to be used in class and by pupils at home. </w:t>
            </w:r>
          </w:p>
        </w:tc>
      </w:tr>
      <w:tr w:rsidR="00764BBB" w:rsidRPr="00DF5A5F" w:rsidTr="00C11CDD">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764BBB" w:rsidRPr="00DF5A5F" w:rsidRDefault="00764BBB" w:rsidP="00764BBB">
            <w:pPr>
              <w:spacing w:after="0" w:line="240" w:lineRule="auto"/>
              <w:ind w:left="360"/>
              <w:rPr>
                <w:rFonts w:eastAsia="Arial" w:cs="Arial"/>
                <w:b/>
              </w:rPr>
            </w:pPr>
            <w:r w:rsidRPr="00DF5A5F">
              <w:rPr>
                <w:rFonts w:eastAsia="Arial" w:cs="Arial"/>
                <w:b/>
              </w:rPr>
              <w:t>Impact</w:t>
            </w:r>
          </w:p>
        </w:tc>
      </w:tr>
      <w:tr w:rsidR="00764BBB" w:rsidRPr="00DF5A5F" w:rsidTr="00C11CDD">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5C1CA8" w:rsidRDefault="005C1CA8" w:rsidP="005C1CA8">
            <w:pPr>
              <w:pStyle w:val="ListParagraph"/>
              <w:numPr>
                <w:ilvl w:val="0"/>
                <w:numId w:val="16"/>
              </w:numPr>
              <w:spacing w:after="0" w:line="240" w:lineRule="auto"/>
              <w:rPr>
                <w:rFonts w:eastAsia="Arial" w:cs="Arial"/>
              </w:rPr>
            </w:pPr>
            <w:r>
              <w:rPr>
                <w:rFonts w:eastAsia="Arial" w:cs="Arial"/>
              </w:rPr>
              <w:t xml:space="preserve">Focused numeracy groups across second level ensured a targeted approach in teaching </w:t>
            </w:r>
            <w:r w:rsidR="0073160B">
              <w:rPr>
                <w:rFonts w:eastAsia="Arial" w:cs="Arial"/>
              </w:rPr>
              <w:t>n</w:t>
            </w:r>
            <w:r>
              <w:rPr>
                <w:rFonts w:eastAsia="Arial" w:cs="Arial"/>
              </w:rPr>
              <w:t xml:space="preserve">umeracy </w:t>
            </w:r>
            <w:r w:rsidR="0073160B">
              <w:rPr>
                <w:rFonts w:eastAsia="Arial" w:cs="Arial"/>
              </w:rPr>
              <w:t xml:space="preserve">skills </w:t>
            </w:r>
            <w:r>
              <w:rPr>
                <w:rFonts w:eastAsia="Arial" w:cs="Arial"/>
              </w:rPr>
              <w:t>and supported the raising of attainment</w:t>
            </w:r>
            <w:r w:rsidR="002B1E76">
              <w:rPr>
                <w:rFonts w:eastAsia="Arial" w:cs="Arial"/>
              </w:rPr>
              <w:t>. Lockdown resulted in this not reaching conclusion.</w:t>
            </w:r>
          </w:p>
          <w:p w:rsidR="005C1CA8" w:rsidRDefault="005C1CA8" w:rsidP="005C1CA8">
            <w:pPr>
              <w:pStyle w:val="ListParagraph"/>
              <w:numPr>
                <w:ilvl w:val="0"/>
                <w:numId w:val="16"/>
              </w:numPr>
              <w:spacing w:after="0" w:line="240" w:lineRule="auto"/>
              <w:rPr>
                <w:rFonts w:eastAsia="Arial" w:cs="Arial"/>
              </w:rPr>
            </w:pPr>
            <w:r>
              <w:rPr>
                <w:rFonts w:eastAsia="Arial" w:cs="Arial"/>
              </w:rPr>
              <w:t xml:space="preserve">Numeracy planners </w:t>
            </w:r>
            <w:r w:rsidR="0073160B">
              <w:rPr>
                <w:rFonts w:eastAsia="Arial" w:cs="Arial"/>
              </w:rPr>
              <w:t>wil</w:t>
            </w:r>
            <w:r>
              <w:rPr>
                <w:rFonts w:eastAsia="Arial" w:cs="Arial"/>
              </w:rPr>
              <w:t>l ensure a consistent approach to the learning, teaching and assessment of numeracy across all stages.</w:t>
            </w:r>
          </w:p>
          <w:p w:rsidR="00487E39" w:rsidRDefault="005C1CA8" w:rsidP="004B6FB3">
            <w:pPr>
              <w:pStyle w:val="ListParagraph"/>
              <w:numPr>
                <w:ilvl w:val="0"/>
                <w:numId w:val="16"/>
              </w:numPr>
              <w:spacing w:after="0" w:line="240" w:lineRule="auto"/>
              <w:rPr>
                <w:rFonts w:eastAsia="Arial" w:cs="Arial"/>
              </w:rPr>
            </w:pPr>
            <w:r>
              <w:rPr>
                <w:rFonts w:eastAsia="Arial" w:cs="Arial"/>
              </w:rPr>
              <w:t>Cluster numeracy sessions facilitated engagement and professional learning between cluster colleagues with a clear numeracy focus.</w:t>
            </w:r>
          </w:p>
          <w:p w:rsidR="005A34B3" w:rsidRDefault="00487E39" w:rsidP="004B6FB3">
            <w:pPr>
              <w:pStyle w:val="ListParagraph"/>
              <w:numPr>
                <w:ilvl w:val="0"/>
                <w:numId w:val="16"/>
              </w:numPr>
              <w:spacing w:after="0" w:line="240" w:lineRule="auto"/>
              <w:rPr>
                <w:rFonts w:eastAsia="Arial" w:cs="Arial"/>
              </w:rPr>
            </w:pPr>
            <w:r>
              <w:rPr>
                <w:rFonts w:eastAsia="Arial" w:cs="Arial"/>
              </w:rPr>
              <w:t>Numeracy Policy provides a cohesive and progressive whole school approach to the teaching of Numeracy.</w:t>
            </w:r>
            <w:r w:rsidR="005C1CA8">
              <w:rPr>
                <w:rFonts w:eastAsia="Arial" w:cs="Arial"/>
              </w:rPr>
              <w:t xml:space="preserve"> </w:t>
            </w:r>
          </w:p>
          <w:p w:rsidR="0073160B" w:rsidRPr="005A34B3" w:rsidRDefault="0073160B" w:rsidP="0073160B">
            <w:pPr>
              <w:pStyle w:val="ListParagraph"/>
              <w:numPr>
                <w:ilvl w:val="0"/>
                <w:numId w:val="16"/>
              </w:numPr>
              <w:spacing w:after="0" w:line="240" w:lineRule="auto"/>
              <w:rPr>
                <w:rFonts w:eastAsia="Arial" w:cs="Arial"/>
              </w:rPr>
            </w:pPr>
            <w:r>
              <w:rPr>
                <w:rFonts w:eastAsia="Arial" w:cs="Arial"/>
              </w:rPr>
              <w:t>Impact of SUMDOG has not been evidenced.</w:t>
            </w:r>
          </w:p>
        </w:tc>
      </w:tr>
      <w:tr w:rsidR="0057560A" w:rsidRPr="00DF5A5F" w:rsidTr="00C11CDD">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left w:w="108" w:type="dxa"/>
              <w:right w:w="108" w:type="dxa"/>
            </w:tcMar>
          </w:tcPr>
          <w:p w:rsidR="0057560A" w:rsidRPr="00DF5A5F" w:rsidRDefault="0057560A" w:rsidP="0057560A">
            <w:pPr>
              <w:spacing w:after="0" w:line="240" w:lineRule="auto"/>
              <w:ind w:left="720"/>
              <w:rPr>
                <w:rFonts w:eastAsia="Arial" w:cs="Arial"/>
                <w:b/>
              </w:rPr>
            </w:pPr>
            <w:r w:rsidRPr="00DF5A5F">
              <w:rPr>
                <w:rFonts w:eastAsia="Arial" w:cs="Arial"/>
                <w:b/>
              </w:rPr>
              <w:t>Next Steps</w:t>
            </w:r>
          </w:p>
        </w:tc>
      </w:tr>
      <w:tr w:rsidR="0057560A" w:rsidRPr="00DF5A5F" w:rsidTr="00C11CDD">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DF08F9" w:rsidRDefault="0073160B" w:rsidP="0073160B">
            <w:pPr>
              <w:pStyle w:val="ListParagraph"/>
              <w:numPr>
                <w:ilvl w:val="0"/>
                <w:numId w:val="18"/>
              </w:numPr>
              <w:spacing w:after="0" w:line="240" w:lineRule="auto"/>
              <w:rPr>
                <w:rFonts w:eastAsia="Arial" w:cs="Arial"/>
              </w:rPr>
            </w:pPr>
            <w:r>
              <w:rPr>
                <w:rFonts w:eastAsia="Arial" w:cs="Arial"/>
              </w:rPr>
              <w:t>Numeracy planners distributed to all staff to pilot and evaluate this session. Second level assessments to be included.</w:t>
            </w:r>
          </w:p>
          <w:p w:rsidR="0073160B" w:rsidRDefault="0073160B" w:rsidP="0073160B">
            <w:pPr>
              <w:pStyle w:val="ListParagraph"/>
              <w:numPr>
                <w:ilvl w:val="0"/>
                <w:numId w:val="18"/>
              </w:numPr>
              <w:spacing w:after="0" w:line="240" w:lineRule="auto"/>
              <w:rPr>
                <w:rFonts w:eastAsia="Arial" w:cs="Arial"/>
              </w:rPr>
            </w:pPr>
            <w:r>
              <w:rPr>
                <w:rFonts w:eastAsia="Arial" w:cs="Arial"/>
              </w:rPr>
              <w:t>Introduction of in-house numeracy moderation activities across all stages.</w:t>
            </w:r>
          </w:p>
          <w:p w:rsidR="0073160B" w:rsidRPr="00A40546" w:rsidRDefault="00487E39" w:rsidP="0073160B">
            <w:pPr>
              <w:pStyle w:val="ListParagraph"/>
              <w:numPr>
                <w:ilvl w:val="0"/>
                <w:numId w:val="18"/>
              </w:numPr>
              <w:spacing w:after="0" w:line="240" w:lineRule="auto"/>
              <w:rPr>
                <w:rFonts w:eastAsia="Arial" w:cs="Arial"/>
              </w:rPr>
            </w:pPr>
            <w:r>
              <w:rPr>
                <w:rFonts w:eastAsia="Arial" w:cs="Arial"/>
              </w:rPr>
              <w:t>Arrange staff CPD event for the effective use of SUMDOG and evaluate the impact it is having on pupil attainment.</w:t>
            </w:r>
          </w:p>
        </w:tc>
      </w:tr>
    </w:tbl>
    <w:p w:rsidR="00487E39" w:rsidRDefault="00487E39"/>
    <w:tbl>
      <w:tblPr>
        <w:tblStyle w:val="TableGrid1"/>
        <w:tblW w:w="9356" w:type="dxa"/>
        <w:tblInd w:w="-147" w:type="dxa"/>
        <w:tblLook w:val="04A0" w:firstRow="1" w:lastRow="0" w:firstColumn="1" w:lastColumn="0" w:noHBand="0" w:noVBand="1"/>
      </w:tblPr>
      <w:tblGrid>
        <w:gridCol w:w="9356"/>
      </w:tblGrid>
      <w:tr w:rsidR="00487E39" w:rsidRPr="00487E39" w:rsidTr="00487E39">
        <w:trPr>
          <w:trHeight w:val="558"/>
        </w:trPr>
        <w:tc>
          <w:tcPr>
            <w:tcW w:w="9356" w:type="dxa"/>
          </w:tcPr>
          <w:p w:rsidR="00487E39" w:rsidRPr="00487E39" w:rsidRDefault="00487E39" w:rsidP="00487E39">
            <w:pPr>
              <w:rPr>
                <w:b/>
              </w:rPr>
            </w:pPr>
            <w:r w:rsidRPr="00487E39">
              <w:rPr>
                <w:b/>
              </w:rPr>
              <w:t>Progress and impact of Pupil Equity Fund:</w:t>
            </w:r>
          </w:p>
          <w:p w:rsidR="00487E39" w:rsidRPr="00487E39" w:rsidRDefault="00487E39" w:rsidP="00487E39">
            <w:r>
              <w:t xml:space="preserve">This session we were </w:t>
            </w:r>
            <w:r w:rsidRPr="00487E39">
              <w:t xml:space="preserve">allocated </w:t>
            </w:r>
            <w:r w:rsidRPr="00837DEC">
              <w:t>£</w:t>
            </w:r>
            <w:r w:rsidR="00837DEC" w:rsidRPr="00837DEC">
              <w:t>74</w:t>
            </w:r>
            <w:r w:rsidRPr="00837DEC">
              <w:t xml:space="preserve">,400 </w:t>
            </w:r>
            <w:r w:rsidRPr="00487E39">
              <w:t>of funding through the Pupil Equity Fund. This amount is based on the number of children who are entitled to free school meals.</w:t>
            </w:r>
          </w:p>
          <w:p w:rsidR="00487E39" w:rsidRPr="00487E39" w:rsidRDefault="00487E39" w:rsidP="00487E39"/>
          <w:p w:rsidR="00487E39" w:rsidRPr="00487E39" w:rsidRDefault="00487E39" w:rsidP="00487E39">
            <w:r w:rsidRPr="00487E39">
              <w:t>In making decisions about best use of the funding we have consulted with staff, pupils and parents as well as using available data and research evidence.</w:t>
            </w:r>
          </w:p>
          <w:p w:rsidR="00487E39" w:rsidRPr="00487E39" w:rsidRDefault="00487E39" w:rsidP="00487E39"/>
          <w:p w:rsidR="00487E39" w:rsidRPr="00487E39" w:rsidRDefault="00487E39" w:rsidP="00487E39">
            <w:r w:rsidRPr="00487E39">
              <w:t>Parent suggestions around potential interventions to help reduce the poverty related attainment gap were very similar to those identified through discussions with staff and pupils. The top identified interventions were:</w:t>
            </w:r>
          </w:p>
          <w:p w:rsidR="00487E39" w:rsidRPr="00487E39" w:rsidRDefault="00487E39" w:rsidP="00487E39"/>
          <w:p w:rsidR="00487E39" w:rsidRPr="00487E39" w:rsidRDefault="00487E39" w:rsidP="00487E39">
            <w:r w:rsidRPr="00487E39">
              <w:t>1. Promoting a high quality learning experience.</w:t>
            </w:r>
          </w:p>
          <w:p w:rsidR="00487E39" w:rsidRPr="00487E39" w:rsidRDefault="00487E39" w:rsidP="00487E39">
            <w:r w:rsidRPr="00487E39">
              <w:t>2. Promoting healthy lifestyles.</w:t>
            </w:r>
          </w:p>
          <w:p w:rsidR="00487E39" w:rsidRPr="00487E39" w:rsidRDefault="00487E39" w:rsidP="00487E39">
            <w:r w:rsidRPr="00487E39">
              <w:t>3. Targeted approaches to literacy and numeracy.</w:t>
            </w:r>
          </w:p>
          <w:p w:rsidR="00487E39" w:rsidRPr="00487E39" w:rsidRDefault="00487E39" w:rsidP="00487E39">
            <w:r w:rsidRPr="00487E39">
              <w:t>4. Social and Emotional wellbeing</w:t>
            </w:r>
          </w:p>
          <w:p w:rsidR="00487E39" w:rsidRPr="00487E39" w:rsidRDefault="00487E39" w:rsidP="00487E39">
            <w:r w:rsidRPr="00487E39">
              <w:t>5. Early Intervention and prevention.</w:t>
            </w:r>
          </w:p>
          <w:p w:rsidR="00487E39" w:rsidRPr="00487E39" w:rsidRDefault="00487E39" w:rsidP="00487E39"/>
          <w:p w:rsidR="00487E39" w:rsidRPr="00487E39" w:rsidRDefault="00487E39" w:rsidP="00487E39">
            <w:r w:rsidRPr="00487E39">
              <w:t>As a result of this consultation, we decided to:</w:t>
            </w:r>
          </w:p>
          <w:p w:rsidR="00487E39" w:rsidRDefault="00310680" w:rsidP="00310680">
            <w:pPr>
              <w:numPr>
                <w:ilvl w:val="0"/>
                <w:numId w:val="28"/>
              </w:numPr>
              <w:contextualSpacing/>
            </w:pPr>
            <w:r>
              <w:t xml:space="preserve">Continue to embed Food and Health </w:t>
            </w:r>
            <w:r w:rsidR="00837DEC">
              <w:t>throughout our</w:t>
            </w:r>
            <w:r>
              <w:t xml:space="preserve"> curriculum</w:t>
            </w:r>
            <w:r w:rsidR="00837DEC">
              <w:t>, enhancing this experience through</w:t>
            </w:r>
            <w:r>
              <w:t xml:space="preserve"> </w:t>
            </w:r>
            <w:r w:rsidR="00837DEC">
              <w:t>our</w:t>
            </w:r>
            <w:r>
              <w:t xml:space="preserve"> kitchen classroom</w:t>
            </w:r>
            <w:r w:rsidR="00837DEC">
              <w:t>, school gardens and orchard</w:t>
            </w:r>
            <w:r w:rsidR="00DF372F">
              <w:t xml:space="preserve"> and through the employment of a food technologist.</w:t>
            </w:r>
          </w:p>
          <w:p w:rsidR="00837DEC" w:rsidRDefault="00837DEC" w:rsidP="00837DEC">
            <w:pPr>
              <w:numPr>
                <w:ilvl w:val="0"/>
                <w:numId w:val="28"/>
              </w:numPr>
              <w:contextualSpacing/>
            </w:pPr>
            <w:r>
              <w:t>Further d</w:t>
            </w:r>
            <w:r w:rsidR="00310680">
              <w:t>evelop play in the Early Years</w:t>
            </w:r>
            <w:r>
              <w:t xml:space="preserve">, </w:t>
            </w:r>
            <w:r w:rsidR="00DF372F">
              <w:t xml:space="preserve">employing an </w:t>
            </w:r>
            <w:r>
              <w:t>EYO</w:t>
            </w:r>
            <w:r w:rsidR="00DF372F">
              <w:t xml:space="preserve"> to support this.</w:t>
            </w:r>
          </w:p>
          <w:p w:rsidR="00837DEC" w:rsidRDefault="00837DEC" w:rsidP="00837DEC">
            <w:pPr>
              <w:numPr>
                <w:ilvl w:val="0"/>
                <w:numId w:val="28"/>
              </w:numPr>
              <w:contextualSpacing/>
            </w:pPr>
            <w:r>
              <w:t xml:space="preserve">Further develop literacy skills across Early and First Level, supported by </w:t>
            </w:r>
            <w:r w:rsidR="00DF372F">
              <w:t xml:space="preserve">employment of a </w:t>
            </w:r>
            <w:r>
              <w:t xml:space="preserve">SALT </w:t>
            </w:r>
            <w:r w:rsidR="00DF372F">
              <w:t xml:space="preserve">1 day per week </w:t>
            </w:r>
            <w:r>
              <w:t xml:space="preserve">and through </w:t>
            </w:r>
            <w:r w:rsidR="00DF372F">
              <w:t xml:space="preserve">staff training and </w:t>
            </w:r>
            <w:r>
              <w:t>implementation of specific interventions.</w:t>
            </w:r>
          </w:p>
          <w:p w:rsidR="00837DEC" w:rsidRDefault="00837DEC" w:rsidP="00837DEC">
            <w:pPr>
              <w:numPr>
                <w:ilvl w:val="0"/>
                <w:numId w:val="28"/>
              </w:numPr>
              <w:contextualSpacing/>
            </w:pPr>
            <w:r>
              <w:t>Support our older pupils with their social and emotional wellbeing though targeted workshops provided by FDAMH</w:t>
            </w:r>
            <w:r w:rsidR="00DF372F">
              <w:t>, focusing on emotional health and social media impact.</w:t>
            </w:r>
          </w:p>
          <w:p w:rsidR="00310680" w:rsidRPr="00487E39" w:rsidRDefault="00837DEC" w:rsidP="00837DEC">
            <w:pPr>
              <w:contextualSpacing/>
            </w:pPr>
            <w:r>
              <w:lastRenderedPageBreak/>
              <w:t xml:space="preserve">   </w:t>
            </w:r>
            <w:r w:rsidR="00310680">
              <w:t xml:space="preserve"> </w:t>
            </w:r>
          </w:p>
        </w:tc>
      </w:tr>
    </w:tbl>
    <w:p w:rsidR="00487E39" w:rsidRPr="00487E39" w:rsidRDefault="00487E39" w:rsidP="00487E39"/>
    <w:p w:rsidR="00487E39" w:rsidRDefault="00487E39" w:rsidP="00487E39"/>
    <w:p w:rsidR="00CB6853" w:rsidRDefault="00CB6853" w:rsidP="00487E39"/>
    <w:p w:rsidR="00CB6853" w:rsidRPr="00487E39" w:rsidRDefault="00CB6853" w:rsidP="00487E39"/>
    <w:tbl>
      <w:tblPr>
        <w:tblStyle w:val="TableGrid1"/>
        <w:tblW w:w="0" w:type="auto"/>
        <w:tblLook w:val="04A0" w:firstRow="1" w:lastRow="0" w:firstColumn="1" w:lastColumn="0" w:noHBand="0" w:noVBand="1"/>
      </w:tblPr>
      <w:tblGrid>
        <w:gridCol w:w="9016"/>
      </w:tblGrid>
      <w:tr w:rsidR="00487E39" w:rsidRPr="00487E39" w:rsidTr="00487E39">
        <w:trPr>
          <w:trHeight w:val="85"/>
        </w:trPr>
        <w:tc>
          <w:tcPr>
            <w:tcW w:w="9016" w:type="dxa"/>
          </w:tcPr>
          <w:p w:rsidR="00487E39" w:rsidRPr="00487E39" w:rsidRDefault="00487E39" w:rsidP="00487E39">
            <w:pPr>
              <w:rPr>
                <w:b/>
              </w:rPr>
            </w:pPr>
            <w:r w:rsidRPr="00487E39">
              <w:rPr>
                <w:b/>
              </w:rPr>
              <w:t>Key priorities for improvement planning 20</w:t>
            </w:r>
            <w:r>
              <w:rPr>
                <w:b/>
              </w:rPr>
              <w:t>20</w:t>
            </w:r>
            <w:r w:rsidRPr="00487E39">
              <w:rPr>
                <w:b/>
              </w:rPr>
              <w:t xml:space="preserve"> – 20</w:t>
            </w:r>
            <w:r>
              <w:rPr>
                <w:b/>
              </w:rPr>
              <w:t>21</w:t>
            </w:r>
            <w:r w:rsidRPr="00487E39">
              <w:rPr>
                <w:b/>
              </w:rPr>
              <w:t>:</w:t>
            </w:r>
          </w:p>
          <w:p w:rsidR="00487E39" w:rsidRPr="00487E39" w:rsidRDefault="00487E39" w:rsidP="00487E39">
            <w:pPr>
              <w:rPr>
                <w:b/>
              </w:rPr>
            </w:pPr>
          </w:p>
          <w:p w:rsidR="00487E39" w:rsidRDefault="00CB6853" w:rsidP="00487E39">
            <w:pPr>
              <w:rPr>
                <w:b/>
              </w:rPr>
            </w:pPr>
            <w:r>
              <w:rPr>
                <w:b/>
              </w:rPr>
              <w:t xml:space="preserve">          </w:t>
            </w:r>
            <w:r w:rsidR="00487E39" w:rsidRPr="00487E39">
              <w:rPr>
                <w:b/>
              </w:rPr>
              <w:t>Priority 1 – RAISE ATTAINMENT IN LITERACY</w:t>
            </w:r>
          </w:p>
          <w:p w:rsidR="00487E39" w:rsidRDefault="00487E39" w:rsidP="00487E39">
            <w:pPr>
              <w:rPr>
                <w:b/>
              </w:rPr>
            </w:pPr>
          </w:p>
          <w:p w:rsidR="00487E39" w:rsidRPr="00487E39" w:rsidRDefault="00487E39" w:rsidP="00837DEC">
            <w:pPr>
              <w:pStyle w:val="ListParagraph"/>
              <w:numPr>
                <w:ilvl w:val="0"/>
                <w:numId w:val="39"/>
              </w:numPr>
            </w:pPr>
            <w:r w:rsidRPr="00487E39">
              <w:t xml:space="preserve">Continue to support targeted children </w:t>
            </w:r>
            <w:r w:rsidR="00310680">
              <w:t xml:space="preserve">in developing their reading skills </w:t>
            </w:r>
            <w:r w:rsidRPr="00487E39">
              <w:t>through the WAVE programme.</w:t>
            </w:r>
          </w:p>
          <w:p w:rsidR="00487E39" w:rsidRDefault="00310680" w:rsidP="00837DEC">
            <w:pPr>
              <w:pStyle w:val="ListParagraph"/>
              <w:numPr>
                <w:ilvl w:val="0"/>
                <w:numId w:val="39"/>
              </w:numPr>
            </w:pPr>
            <w:r w:rsidRPr="00310680">
              <w:t>Ensure a cohesive and progressive approach to the learning and teaching of Literacy through a carefully considered whole school policy which focuses on raising attainment.</w:t>
            </w:r>
          </w:p>
          <w:p w:rsidR="00310680" w:rsidRDefault="00310680" w:rsidP="00837DEC">
            <w:pPr>
              <w:pStyle w:val="ListParagraph"/>
              <w:numPr>
                <w:ilvl w:val="0"/>
                <w:numId w:val="39"/>
              </w:numPr>
            </w:pPr>
            <w:r>
              <w:t>Maintain an effective whole school approach to the assessment of writing through genre specific assessments and a programme of writing moderation activities.</w:t>
            </w:r>
          </w:p>
          <w:p w:rsidR="00310680" w:rsidRDefault="00310680" w:rsidP="00837DEC">
            <w:pPr>
              <w:pStyle w:val="ListParagraph"/>
              <w:numPr>
                <w:ilvl w:val="0"/>
                <w:numId w:val="39"/>
              </w:numPr>
            </w:pPr>
            <w:r>
              <w:t>Continue to embed Bug Club as a tool to support the teaching and assessment of reading across P2-P7.</w:t>
            </w:r>
          </w:p>
          <w:p w:rsidR="00310680" w:rsidRPr="000F0185" w:rsidRDefault="00310680" w:rsidP="00837DEC">
            <w:pPr>
              <w:pStyle w:val="ListParagraph"/>
              <w:numPr>
                <w:ilvl w:val="0"/>
                <w:numId w:val="39"/>
              </w:numPr>
              <w:rPr>
                <w:b/>
              </w:rPr>
            </w:pPr>
            <w:r>
              <w:t>Ensure SALT strategies are used consistently and effectively to support pupil progress in developing their literacy skills.</w:t>
            </w:r>
          </w:p>
          <w:p w:rsidR="00310680" w:rsidRPr="00310680" w:rsidRDefault="00310680" w:rsidP="00310680">
            <w:pPr>
              <w:ind w:left="405"/>
              <w:rPr>
                <w:b/>
              </w:rPr>
            </w:pPr>
          </w:p>
          <w:p w:rsidR="00487E39" w:rsidRPr="00310680" w:rsidRDefault="00CB6853" w:rsidP="00310680">
            <w:pPr>
              <w:ind w:left="405"/>
              <w:rPr>
                <w:b/>
              </w:rPr>
            </w:pPr>
            <w:r>
              <w:rPr>
                <w:b/>
              </w:rPr>
              <w:t xml:space="preserve">  </w:t>
            </w:r>
            <w:r w:rsidR="00487E39" w:rsidRPr="00310680">
              <w:rPr>
                <w:b/>
              </w:rPr>
              <w:t>Priority 2 – IMPROVING CHILDREN’S HEALTH &amp; WELLBEING</w:t>
            </w:r>
          </w:p>
          <w:p w:rsidR="00487E39" w:rsidRPr="00487E39" w:rsidRDefault="00487E39" w:rsidP="00487E39">
            <w:pPr>
              <w:rPr>
                <w:b/>
              </w:rPr>
            </w:pPr>
          </w:p>
          <w:p w:rsidR="00487E39" w:rsidRDefault="00487E39" w:rsidP="00837DEC">
            <w:pPr>
              <w:numPr>
                <w:ilvl w:val="0"/>
                <w:numId w:val="39"/>
              </w:numPr>
              <w:contextualSpacing/>
            </w:pPr>
            <w:r>
              <w:t>Continue to develop pupil understanding of SHANNARI and what this looks like within our school community.</w:t>
            </w:r>
          </w:p>
          <w:p w:rsidR="00487E39" w:rsidRDefault="00487E39" w:rsidP="00837DEC">
            <w:pPr>
              <w:numPr>
                <w:ilvl w:val="0"/>
                <w:numId w:val="39"/>
              </w:numPr>
              <w:contextualSpacing/>
            </w:pPr>
            <w:r>
              <w:t>Develop cohesive and progressive planning documents to support the learning and teaching of HWB.</w:t>
            </w:r>
          </w:p>
          <w:p w:rsidR="00487E39" w:rsidRDefault="00487E39" w:rsidP="00837DEC">
            <w:pPr>
              <w:numPr>
                <w:ilvl w:val="0"/>
                <w:numId w:val="39"/>
              </w:numPr>
              <w:contextualSpacing/>
            </w:pPr>
            <w:r>
              <w:t>Continue to focus on improving children and families Food and Health outcomes through use of our kitchen classroom.</w:t>
            </w:r>
          </w:p>
          <w:p w:rsidR="00310680" w:rsidRDefault="00310680" w:rsidP="00837DEC">
            <w:pPr>
              <w:numPr>
                <w:ilvl w:val="0"/>
                <w:numId w:val="39"/>
              </w:numPr>
              <w:contextualSpacing/>
            </w:pPr>
            <w:r>
              <w:t>Investigate developing our kitchen classroom as an SQA award for P7 through a wider achievement focus.</w:t>
            </w:r>
          </w:p>
          <w:p w:rsidR="00487E39" w:rsidRPr="00487E39" w:rsidRDefault="00310680" w:rsidP="00837DEC">
            <w:pPr>
              <w:numPr>
                <w:ilvl w:val="0"/>
                <w:numId w:val="39"/>
              </w:numPr>
              <w:contextualSpacing/>
            </w:pPr>
            <w:r>
              <w:t xml:space="preserve">Continue to improve our school grounds to support the social, emotional and mental wellbeing of all pupils. </w:t>
            </w:r>
          </w:p>
          <w:p w:rsidR="00487E39" w:rsidRPr="00487E39" w:rsidRDefault="00487E39" w:rsidP="00487E39">
            <w:pPr>
              <w:rPr>
                <w:b/>
              </w:rPr>
            </w:pPr>
          </w:p>
          <w:p w:rsidR="00487E39" w:rsidRDefault="00CB6853" w:rsidP="00487E39">
            <w:pPr>
              <w:rPr>
                <w:b/>
              </w:rPr>
            </w:pPr>
            <w:r>
              <w:rPr>
                <w:b/>
              </w:rPr>
              <w:t xml:space="preserve">          </w:t>
            </w:r>
            <w:r w:rsidR="00487E39" w:rsidRPr="00487E39">
              <w:rPr>
                <w:b/>
              </w:rPr>
              <w:t xml:space="preserve">Priority 3 – </w:t>
            </w:r>
            <w:r w:rsidR="00310680">
              <w:rPr>
                <w:b/>
              </w:rPr>
              <w:t>RAISE ATTAINMENT IN NUMERACY</w:t>
            </w:r>
          </w:p>
          <w:p w:rsidR="00310680" w:rsidRDefault="00310680" w:rsidP="00487E39">
            <w:pPr>
              <w:rPr>
                <w:b/>
              </w:rPr>
            </w:pPr>
          </w:p>
          <w:p w:rsidR="00310680" w:rsidRDefault="00837DEC" w:rsidP="00837DEC">
            <w:pPr>
              <w:pStyle w:val="ListParagraph"/>
              <w:numPr>
                <w:ilvl w:val="0"/>
                <w:numId w:val="39"/>
              </w:numPr>
            </w:pPr>
            <w:r w:rsidRPr="00837DEC">
              <w:t xml:space="preserve">Whole school </w:t>
            </w:r>
            <w:r w:rsidR="008A033E">
              <w:t>a</w:t>
            </w:r>
            <w:r w:rsidRPr="00837DEC">
              <w:t>pproach to the learning, teaching and assessment of numeracy through the introduction of new numeracy planning documents.</w:t>
            </w:r>
          </w:p>
          <w:p w:rsidR="00837DEC" w:rsidRDefault="00837DEC" w:rsidP="00837DEC">
            <w:pPr>
              <w:pStyle w:val="ListParagraph"/>
              <w:numPr>
                <w:ilvl w:val="0"/>
                <w:numId w:val="39"/>
              </w:numPr>
            </w:pPr>
            <w:r w:rsidRPr="00310680">
              <w:t xml:space="preserve">Ensure a cohesive and progressive approach to the learning and teaching of </w:t>
            </w:r>
            <w:r>
              <w:t>Numeracy</w:t>
            </w:r>
            <w:r w:rsidRPr="00310680">
              <w:t xml:space="preserve"> through a carefully considered whole school policy which focuses on raising attainment.</w:t>
            </w:r>
          </w:p>
          <w:p w:rsidR="00837DEC" w:rsidRPr="00837DEC" w:rsidRDefault="00837DEC" w:rsidP="00837DEC">
            <w:pPr>
              <w:pStyle w:val="ListParagraph"/>
              <w:numPr>
                <w:ilvl w:val="0"/>
                <w:numId w:val="39"/>
              </w:numPr>
            </w:pPr>
            <w:r>
              <w:t>Develop confidence and understanding in the assessment of numeracy through in-house moderation activities across all stages.</w:t>
            </w:r>
          </w:p>
          <w:p w:rsidR="00487E39" w:rsidRDefault="00487E39" w:rsidP="00487E39"/>
          <w:p w:rsidR="00837DEC" w:rsidRPr="00837DEC" w:rsidRDefault="00837DEC" w:rsidP="00487E39"/>
          <w:p w:rsidR="00487E39" w:rsidRPr="00487E39" w:rsidRDefault="00487E39" w:rsidP="00487E39">
            <w:pPr>
              <w:ind w:left="360"/>
            </w:pPr>
          </w:p>
          <w:p w:rsidR="00487E39" w:rsidRPr="00487E39" w:rsidRDefault="00487E39" w:rsidP="00487E39"/>
        </w:tc>
      </w:tr>
    </w:tbl>
    <w:p w:rsidR="00487E39" w:rsidRPr="00DF5A5F" w:rsidRDefault="00487E39"/>
    <w:sectPr w:rsidR="00487E39" w:rsidRPr="00DF5A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584"/>
    <w:multiLevelType w:val="hybridMultilevel"/>
    <w:tmpl w:val="8A707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B387A"/>
    <w:multiLevelType w:val="hybridMultilevel"/>
    <w:tmpl w:val="9CCE0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824547"/>
    <w:multiLevelType w:val="hybridMultilevel"/>
    <w:tmpl w:val="FC6C5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D21343"/>
    <w:multiLevelType w:val="hybridMultilevel"/>
    <w:tmpl w:val="07A6AB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9786C22"/>
    <w:multiLevelType w:val="hybridMultilevel"/>
    <w:tmpl w:val="51BAA7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7F49D5"/>
    <w:multiLevelType w:val="hybridMultilevel"/>
    <w:tmpl w:val="4FB07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A4392"/>
    <w:multiLevelType w:val="hybridMultilevel"/>
    <w:tmpl w:val="FB488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9A22EF"/>
    <w:multiLevelType w:val="hybridMultilevel"/>
    <w:tmpl w:val="BAE09F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CE23549"/>
    <w:multiLevelType w:val="hybridMultilevel"/>
    <w:tmpl w:val="C6E82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BA751E"/>
    <w:multiLevelType w:val="hybridMultilevel"/>
    <w:tmpl w:val="B61AB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BB6D02"/>
    <w:multiLevelType w:val="hybridMultilevel"/>
    <w:tmpl w:val="B510C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937B99"/>
    <w:multiLevelType w:val="hybridMultilevel"/>
    <w:tmpl w:val="D94E05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CF30696"/>
    <w:multiLevelType w:val="hybridMultilevel"/>
    <w:tmpl w:val="94D06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6E67C6"/>
    <w:multiLevelType w:val="hybridMultilevel"/>
    <w:tmpl w:val="8662C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8A6AE7"/>
    <w:multiLevelType w:val="hybridMultilevel"/>
    <w:tmpl w:val="E30A7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75548B"/>
    <w:multiLevelType w:val="hybridMultilevel"/>
    <w:tmpl w:val="62AA6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1436D7"/>
    <w:multiLevelType w:val="hybridMultilevel"/>
    <w:tmpl w:val="0BC85A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25D39B5"/>
    <w:multiLevelType w:val="hybridMultilevel"/>
    <w:tmpl w:val="02362D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2E20B81"/>
    <w:multiLevelType w:val="hybridMultilevel"/>
    <w:tmpl w:val="145A1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225B16"/>
    <w:multiLevelType w:val="hybridMultilevel"/>
    <w:tmpl w:val="80F0F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4B7376"/>
    <w:multiLevelType w:val="hybridMultilevel"/>
    <w:tmpl w:val="90F6D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227599"/>
    <w:multiLevelType w:val="hybridMultilevel"/>
    <w:tmpl w:val="8CA87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3D146D"/>
    <w:multiLevelType w:val="hybridMultilevel"/>
    <w:tmpl w:val="7FF69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E26D76"/>
    <w:multiLevelType w:val="hybridMultilevel"/>
    <w:tmpl w:val="12E07F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4" w15:restartNumberingAfterBreak="0">
    <w:nsid w:val="4F182408"/>
    <w:multiLevelType w:val="hybridMultilevel"/>
    <w:tmpl w:val="0106A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E12E53"/>
    <w:multiLevelType w:val="hybridMultilevel"/>
    <w:tmpl w:val="A85A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854EA4"/>
    <w:multiLevelType w:val="hybridMultilevel"/>
    <w:tmpl w:val="70D4D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70345C"/>
    <w:multiLevelType w:val="hybridMultilevel"/>
    <w:tmpl w:val="834A4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9357153"/>
    <w:multiLevelType w:val="hybridMultilevel"/>
    <w:tmpl w:val="A0A69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7D02D7"/>
    <w:multiLevelType w:val="hybridMultilevel"/>
    <w:tmpl w:val="4DC4F0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A9054A6"/>
    <w:multiLevelType w:val="hybridMultilevel"/>
    <w:tmpl w:val="4F247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363370"/>
    <w:multiLevelType w:val="hybridMultilevel"/>
    <w:tmpl w:val="BFDCD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B26737"/>
    <w:multiLevelType w:val="hybridMultilevel"/>
    <w:tmpl w:val="E7D80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B62B13"/>
    <w:multiLevelType w:val="hybridMultilevel"/>
    <w:tmpl w:val="43C68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210D19"/>
    <w:multiLevelType w:val="hybridMultilevel"/>
    <w:tmpl w:val="740EA2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8053C90"/>
    <w:multiLevelType w:val="hybridMultilevel"/>
    <w:tmpl w:val="6DFA9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257337"/>
    <w:multiLevelType w:val="hybridMultilevel"/>
    <w:tmpl w:val="C00E5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5E40DB"/>
    <w:multiLevelType w:val="hybridMultilevel"/>
    <w:tmpl w:val="94782BC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F443781"/>
    <w:multiLevelType w:val="hybridMultilevel"/>
    <w:tmpl w:val="F9468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6"/>
  </w:num>
  <w:num w:numId="2">
    <w:abstractNumId w:val="31"/>
  </w:num>
  <w:num w:numId="3">
    <w:abstractNumId w:val="19"/>
  </w:num>
  <w:num w:numId="4">
    <w:abstractNumId w:val="25"/>
  </w:num>
  <w:num w:numId="5">
    <w:abstractNumId w:val="35"/>
  </w:num>
  <w:num w:numId="6">
    <w:abstractNumId w:val="7"/>
  </w:num>
  <w:num w:numId="7">
    <w:abstractNumId w:val="0"/>
  </w:num>
  <w:num w:numId="8">
    <w:abstractNumId w:val="8"/>
  </w:num>
  <w:num w:numId="9">
    <w:abstractNumId w:val="21"/>
  </w:num>
  <w:num w:numId="10">
    <w:abstractNumId w:val="1"/>
  </w:num>
  <w:num w:numId="11">
    <w:abstractNumId w:val="29"/>
  </w:num>
  <w:num w:numId="12">
    <w:abstractNumId w:val="20"/>
  </w:num>
  <w:num w:numId="13">
    <w:abstractNumId w:val="38"/>
  </w:num>
  <w:num w:numId="14">
    <w:abstractNumId w:val="22"/>
  </w:num>
  <w:num w:numId="15">
    <w:abstractNumId w:val="10"/>
  </w:num>
  <w:num w:numId="16">
    <w:abstractNumId w:val="27"/>
  </w:num>
  <w:num w:numId="17">
    <w:abstractNumId w:val="3"/>
  </w:num>
  <w:num w:numId="18">
    <w:abstractNumId w:val="34"/>
  </w:num>
  <w:num w:numId="19">
    <w:abstractNumId w:val="11"/>
  </w:num>
  <w:num w:numId="20">
    <w:abstractNumId w:val="4"/>
  </w:num>
  <w:num w:numId="21">
    <w:abstractNumId w:val="14"/>
  </w:num>
  <w:num w:numId="22">
    <w:abstractNumId w:val="12"/>
  </w:num>
  <w:num w:numId="23">
    <w:abstractNumId w:val="5"/>
  </w:num>
  <w:num w:numId="24">
    <w:abstractNumId w:val="16"/>
  </w:num>
  <w:num w:numId="25">
    <w:abstractNumId w:val="2"/>
  </w:num>
  <w:num w:numId="26">
    <w:abstractNumId w:val="18"/>
  </w:num>
  <w:num w:numId="27">
    <w:abstractNumId w:val="6"/>
  </w:num>
  <w:num w:numId="28">
    <w:abstractNumId w:val="32"/>
  </w:num>
  <w:num w:numId="29">
    <w:abstractNumId w:val="13"/>
  </w:num>
  <w:num w:numId="30">
    <w:abstractNumId w:val="15"/>
  </w:num>
  <w:num w:numId="31">
    <w:abstractNumId w:val="9"/>
  </w:num>
  <w:num w:numId="32">
    <w:abstractNumId w:val="30"/>
  </w:num>
  <w:num w:numId="33">
    <w:abstractNumId w:val="24"/>
  </w:num>
  <w:num w:numId="34">
    <w:abstractNumId w:val="37"/>
  </w:num>
  <w:num w:numId="35">
    <w:abstractNumId w:val="33"/>
  </w:num>
  <w:num w:numId="36">
    <w:abstractNumId w:val="17"/>
  </w:num>
  <w:num w:numId="37">
    <w:abstractNumId w:val="28"/>
  </w:num>
  <w:num w:numId="38">
    <w:abstractNumId w:val="23"/>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AA2"/>
    <w:rsid w:val="00031706"/>
    <w:rsid w:val="000432A3"/>
    <w:rsid w:val="00051FE5"/>
    <w:rsid w:val="00061AF6"/>
    <w:rsid w:val="00065EFB"/>
    <w:rsid w:val="00073696"/>
    <w:rsid w:val="000838B8"/>
    <w:rsid w:val="000A00A6"/>
    <w:rsid w:val="000B192B"/>
    <w:rsid w:val="000C35FA"/>
    <w:rsid w:val="000F0185"/>
    <w:rsid w:val="00100656"/>
    <w:rsid w:val="001735B0"/>
    <w:rsid w:val="00181694"/>
    <w:rsid w:val="0018247C"/>
    <w:rsid w:val="001A2694"/>
    <w:rsid w:val="001C63EF"/>
    <w:rsid w:val="001C7E09"/>
    <w:rsid w:val="001D37A6"/>
    <w:rsid w:val="001E63AD"/>
    <w:rsid w:val="00202B43"/>
    <w:rsid w:val="00211492"/>
    <w:rsid w:val="00224318"/>
    <w:rsid w:val="002332EE"/>
    <w:rsid w:val="002657F1"/>
    <w:rsid w:val="00276299"/>
    <w:rsid w:val="00291059"/>
    <w:rsid w:val="002A3CBF"/>
    <w:rsid w:val="002B1E76"/>
    <w:rsid w:val="002F1336"/>
    <w:rsid w:val="002F1953"/>
    <w:rsid w:val="003037F9"/>
    <w:rsid w:val="003048C0"/>
    <w:rsid w:val="00310680"/>
    <w:rsid w:val="00332798"/>
    <w:rsid w:val="00347BFF"/>
    <w:rsid w:val="00347EC4"/>
    <w:rsid w:val="003570A8"/>
    <w:rsid w:val="00370C79"/>
    <w:rsid w:val="00394BFF"/>
    <w:rsid w:val="0039725F"/>
    <w:rsid w:val="003A5063"/>
    <w:rsid w:val="003A66C7"/>
    <w:rsid w:val="003A6E1F"/>
    <w:rsid w:val="003E022D"/>
    <w:rsid w:val="003E20D4"/>
    <w:rsid w:val="003F25CE"/>
    <w:rsid w:val="00487E39"/>
    <w:rsid w:val="004A5C68"/>
    <w:rsid w:val="004B6FB3"/>
    <w:rsid w:val="004C1D0C"/>
    <w:rsid w:val="004F62CA"/>
    <w:rsid w:val="005032DD"/>
    <w:rsid w:val="00506C2D"/>
    <w:rsid w:val="00511F6C"/>
    <w:rsid w:val="00527055"/>
    <w:rsid w:val="00556632"/>
    <w:rsid w:val="00563F71"/>
    <w:rsid w:val="0057560A"/>
    <w:rsid w:val="005820CE"/>
    <w:rsid w:val="005A34B3"/>
    <w:rsid w:val="005A6BD8"/>
    <w:rsid w:val="005C1CA8"/>
    <w:rsid w:val="005D5C76"/>
    <w:rsid w:val="005E6A19"/>
    <w:rsid w:val="00603A2A"/>
    <w:rsid w:val="006077E2"/>
    <w:rsid w:val="00610E1D"/>
    <w:rsid w:val="0061391C"/>
    <w:rsid w:val="00620948"/>
    <w:rsid w:val="00624064"/>
    <w:rsid w:val="00643A3E"/>
    <w:rsid w:val="006705EF"/>
    <w:rsid w:val="00670CEE"/>
    <w:rsid w:val="00685E42"/>
    <w:rsid w:val="006D04AE"/>
    <w:rsid w:val="006F413D"/>
    <w:rsid w:val="00702459"/>
    <w:rsid w:val="0073160B"/>
    <w:rsid w:val="0073180E"/>
    <w:rsid w:val="0076222D"/>
    <w:rsid w:val="00764BBB"/>
    <w:rsid w:val="007677B9"/>
    <w:rsid w:val="00782232"/>
    <w:rsid w:val="0079633A"/>
    <w:rsid w:val="007A0EE2"/>
    <w:rsid w:val="007B0345"/>
    <w:rsid w:val="007B7B5C"/>
    <w:rsid w:val="007C3B1B"/>
    <w:rsid w:val="007C45DF"/>
    <w:rsid w:val="007D3126"/>
    <w:rsid w:val="007D5E5A"/>
    <w:rsid w:val="00837DEC"/>
    <w:rsid w:val="008853A1"/>
    <w:rsid w:val="008A033E"/>
    <w:rsid w:val="008D3757"/>
    <w:rsid w:val="008D566C"/>
    <w:rsid w:val="008F25AB"/>
    <w:rsid w:val="0092140C"/>
    <w:rsid w:val="00922E61"/>
    <w:rsid w:val="00923799"/>
    <w:rsid w:val="00924985"/>
    <w:rsid w:val="00941713"/>
    <w:rsid w:val="009442DB"/>
    <w:rsid w:val="0094635A"/>
    <w:rsid w:val="0097207F"/>
    <w:rsid w:val="009878F6"/>
    <w:rsid w:val="009A7F8D"/>
    <w:rsid w:val="009B2009"/>
    <w:rsid w:val="009C2C35"/>
    <w:rsid w:val="009C411E"/>
    <w:rsid w:val="009F42E8"/>
    <w:rsid w:val="00A001B1"/>
    <w:rsid w:val="00A126AD"/>
    <w:rsid w:val="00A40546"/>
    <w:rsid w:val="00A455F8"/>
    <w:rsid w:val="00A730F5"/>
    <w:rsid w:val="00A90CCA"/>
    <w:rsid w:val="00AB3017"/>
    <w:rsid w:val="00AC3A90"/>
    <w:rsid w:val="00AD40AD"/>
    <w:rsid w:val="00AF4237"/>
    <w:rsid w:val="00B07DA3"/>
    <w:rsid w:val="00B34CC3"/>
    <w:rsid w:val="00B540F1"/>
    <w:rsid w:val="00B65170"/>
    <w:rsid w:val="00B859D0"/>
    <w:rsid w:val="00BD4F4C"/>
    <w:rsid w:val="00C103DE"/>
    <w:rsid w:val="00C11CDD"/>
    <w:rsid w:val="00C27DCB"/>
    <w:rsid w:val="00C506D6"/>
    <w:rsid w:val="00C62E3E"/>
    <w:rsid w:val="00C67719"/>
    <w:rsid w:val="00C77809"/>
    <w:rsid w:val="00C93FBF"/>
    <w:rsid w:val="00CB6853"/>
    <w:rsid w:val="00CC1119"/>
    <w:rsid w:val="00CF2B4F"/>
    <w:rsid w:val="00D03908"/>
    <w:rsid w:val="00D13C84"/>
    <w:rsid w:val="00D31255"/>
    <w:rsid w:val="00D3537F"/>
    <w:rsid w:val="00D50861"/>
    <w:rsid w:val="00D709F3"/>
    <w:rsid w:val="00DA0FAE"/>
    <w:rsid w:val="00DB7AA2"/>
    <w:rsid w:val="00DC148A"/>
    <w:rsid w:val="00DF08F9"/>
    <w:rsid w:val="00DF372F"/>
    <w:rsid w:val="00DF5A5F"/>
    <w:rsid w:val="00E024B5"/>
    <w:rsid w:val="00E1219A"/>
    <w:rsid w:val="00E1551D"/>
    <w:rsid w:val="00E464D8"/>
    <w:rsid w:val="00E47C6E"/>
    <w:rsid w:val="00E70B6A"/>
    <w:rsid w:val="00E8412D"/>
    <w:rsid w:val="00E86D2D"/>
    <w:rsid w:val="00EC15C4"/>
    <w:rsid w:val="00ED5417"/>
    <w:rsid w:val="00F16ADF"/>
    <w:rsid w:val="00F27CE6"/>
    <w:rsid w:val="00F413F3"/>
    <w:rsid w:val="00F6261E"/>
    <w:rsid w:val="00FB61F5"/>
    <w:rsid w:val="00FB6351"/>
    <w:rsid w:val="00FC39E5"/>
    <w:rsid w:val="00FD54CF"/>
    <w:rsid w:val="00FE7651"/>
    <w:rsid w:val="00FE7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2953A"/>
  <w15:chartTrackingRefBased/>
  <w15:docId w15:val="{8DA76398-E7AB-448B-8258-70EA60DF6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AA2"/>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7AA2"/>
    <w:pPr>
      <w:ind w:left="720"/>
      <w:contextualSpacing/>
    </w:pPr>
  </w:style>
  <w:style w:type="table" w:styleId="TableGrid">
    <w:name w:val="Table Grid"/>
    <w:basedOn w:val="TableNormal"/>
    <w:uiPriority w:val="59"/>
    <w:rsid w:val="00C67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02B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2B43"/>
    <w:rPr>
      <w:rFonts w:ascii="Segoe UI" w:eastAsiaTheme="minorEastAsia" w:hAnsi="Segoe UI" w:cs="Segoe UI"/>
      <w:sz w:val="18"/>
      <w:szCs w:val="18"/>
      <w:lang w:eastAsia="en-GB"/>
    </w:rPr>
  </w:style>
  <w:style w:type="character" w:customStyle="1" w:styleId="hgkelc">
    <w:name w:val="hgkelc"/>
    <w:basedOn w:val="DefaultParagraphFont"/>
    <w:rsid w:val="00E86D2D"/>
  </w:style>
  <w:style w:type="paragraph" w:customStyle="1" w:styleId="paragraph">
    <w:name w:val="paragraph"/>
    <w:basedOn w:val="Normal"/>
    <w:rsid w:val="005D5C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D5C76"/>
  </w:style>
  <w:style w:type="character" w:customStyle="1" w:styleId="eop">
    <w:name w:val="eop"/>
    <w:basedOn w:val="DefaultParagraphFont"/>
    <w:rsid w:val="005D5C76"/>
  </w:style>
  <w:style w:type="table" w:customStyle="1" w:styleId="TableGrid1">
    <w:name w:val="Table Grid1"/>
    <w:basedOn w:val="TableNormal"/>
    <w:next w:val="TableGrid"/>
    <w:uiPriority w:val="39"/>
    <w:rsid w:val="00487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551843">
      <w:bodyDiv w:val="1"/>
      <w:marLeft w:val="0"/>
      <w:marRight w:val="0"/>
      <w:marTop w:val="0"/>
      <w:marBottom w:val="0"/>
      <w:divBdr>
        <w:top w:val="none" w:sz="0" w:space="0" w:color="auto"/>
        <w:left w:val="none" w:sz="0" w:space="0" w:color="auto"/>
        <w:bottom w:val="none" w:sz="0" w:space="0" w:color="auto"/>
        <w:right w:val="none" w:sz="0" w:space="0" w:color="auto"/>
      </w:divBdr>
    </w:div>
    <w:div w:id="1443575487">
      <w:bodyDiv w:val="1"/>
      <w:marLeft w:val="0"/>
      <w:marRight w:val="0"/>
      <w:marTop w:val="0"/>
      <w:marBottom w:val="0"/>
      <w:divBdr>
        <w:top w:val="none" w:sz="0" w:space="0" w:color="auto"/>
        <w:left w:val="none" w:sz="0" w:space="0" w:color="auto"/>
        <w:bottom w:val="none" w:sz="0" w:space="0" w:color="auto"/>
        <w:right w:val="none" w:sz="0" w:space="0" w:color="auto"/>
      </w:divBdr>
    </w:div>
    <w:div w:id="1645894266">
      <w:bodyDiv w:val="1"/>
      <w:marLeft w:val="0"/>
      <w:marRight w:val="0"/>
      <w:marTop w:val="0"/>
      <w:marBottom w:val="0"/>
      <w:divBdr>
        <w:top w:val="none" w:sz="0" w:space="0" w:color="auto"/>
        <w:left w:val="none" w:sz="0" w:space="0" w:color="auto"/>
        <w:bottom w:val="none" w:sz="0" w:space="0" w:color="auto"/>
        <w:right w:val="none" w:sz="0" w:space="0" w:color="auto"/>
      </w:divBdr>
    </w:div>
    <w:div w:id="170290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13F47E1D</Template>
  <TotalTime>1660</TotalTime>
  <Pages>11</Pages>
  <Words>3848</Words>
  <Characters>21935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Gallagher</dc:creator>
  <cp:keywords/>
  <dc:description/>
  <cp:lastModifiedBy>Elaine Gallagher</cp:lastModifiedBy>
  <cp:revision>8</cp:revision>
  <cp:lastPrinted>2020-09-09T10:09:00Z</cp:lastPrinted>
  <dcterms:created xsi:type="dcterms:W3CDTF">2020-08-27T12:40:00Z</dcterms:created>
  <dcterms:modified xsi:type="dcterms:W3CDTF">2020-09-25T09:11:00Z</dcterms:modified>
</cp:coreProperties>
</file>